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shd w:val="clear" w:color="auto" w:fill="005063"/>
        <w:tblLook w:val="04A0" w:firstRow="1" w:lastRow="0" w:firstColumn="1" w:lastColumn="0" w:noHBand="0" w:noVBand="1"/>
      </w:tblPr>
      <w:tblGrid>
        <w:gridCol w:w="9628"/>
      </w:tblGrid>
      <w:tr w:rsidR="002C1403" w:rsidRPr="00874694" w14:paraId="332511FC" w14:textId="77777777" w:rsidTr="6833830B">
        <w:trPr>
          <w:trHeight w:val="416"/>
        </w:trPr>
        <w:tc>
          <w:tcPr>
            <w:tcW w:w="9628" w:type="dxa"/>
            <w:shd w:val="clear" w:color="auto" w:fill="005063"/>
            <w:vAlign w:val="center"/>
          </w:tcPr>
          <w:p w14:paraId="6FB5F92C" w14:textId="6160B883" w:rsidR="002C1403" w:rsidRPr="00874694" w:rsidRDefault="7EF6A5EC" w:rsidP="6833830B">
            <w:pPr>
              <w:jc w:val="left"/>
              <w:rPr>
                <w:rFonts w:ascii="Arial Narrow" w:hAnsi="Arial Narrow"/>
                <w:b/>
                <w:bCs/>
                <w:caps/>
                <w:color w:val="FFFFFF" w:themeColor="background1"/>
                <w:sz w:val="22"/>
                <w:szCs w:val="22"/>
              </w:rPr>
            </w:pPr>
            <w:bookmarkStart w:id="0" w:name="_Hlk80274242"/>
            <w:r w:rsidRPr="00874694">
              <w:rPr>
                <w:rFonts w:ascii="Arial Narrow" w:hAnsi="Arial Narrow"/>
                <w:b/>
                <w:bCs/>
                <w:caps/>
                <w:color w:val="FFFFFF" w:themeColor="background1"/>
                <w:sz w:val="22"/>
                <w:szCs w:val="22"/>
              </w:rPr>
              <w:t>1</w:t>
            </w:r>
            <w:r w:rsidR="4952FE86" w:rsidRPr="00874694">
              <w:rPr>
                <w:rFonts w:ascii="Arial Narrow" w:hAnsi="Arial Narrow"/>
                <w:b/>
                <w:bCs/>
                <w:caps/>
                <w:color w:val="FFFFFF" w:themeColor="background1"/>
                <w:sz w:val="22"/>
                <w:szCs w:val="22"/>
              </w:rPr>
              <w:t>. PIRKIMO OBJEKTAS</w:t>
            </w:r>
          </w:p>
        </w:tc>
      </w:tr>
      <w:bookmarkEnd w:id="0"/>
    </w:tbl>
    <w:p w14:paraId="1137ACEB" w14:textId="15EC27C6" w:rsidR="007A5584" w:rsidRPr="00874694" w:rsidRDefault="007A5584" w:rsidP="6833830B">
      <w:pPr>
        <w:jc w:val="left"/>
        <w:rPr>
          <w:rFonts w:ascii="Arial Narrow" w:hAnsi="Arial Narrow"/>
          <w:b/>
          <w:bCs/>
          <w:caps/>
          <w:sz w:val="22"/>
          <w:szCs w:val="22"/>
        </w:rPr>
      </w:pPr>
    </w:p>
    <w:p w14:paraId="25B61AE3" w14:textId="6A247C1C" w:rsidR="00BE18E8" w:rsidRPr="00730F43" w:rsidRDefault="63B208FB" w:rsidP="1995E0A1">
      <w:pPr>
        <w:pStyle w:val="Sraopastraipa"/>
        <w:numPr>
          <w:ilvl w:val="1"/>
          <w:numId w:val="26"/>
        </w:numPr>
        <w:ind w:left="0" w:firstLine="709"/>
        <w:jc w:val="both"/>
        <w:rPr>
          <w:rFonts w:ascii="Arial Narrow" w:hAnsi="Arial Narrow"/>
          <w:sz w:val="22"/>
          <w:szCs w:val="22"/>
          <w:lang w:eastAsia="lt-LT"/>
        </w:rPr>
      </w:pPr>
      <w:r w:rsidRPr="1995E0A1">
        <w:rPr>
          <w:rFonts w:ascii="Arial Narrow" w:hAnsi="Arial Narrow"/>
          <w:sz w:val="22"/>
          <w:szCs w:val="22"/>
        </w:rPr>
        <w:t>Pirkimo objektas</w:t>
      </w:r>
      <w:r w:rsidR="7C7AF860" w:rsidRPr="1995E0A1">
        <w:rPr>
          <w:rFonts w:ascii="Arial Narrow" w:hAnsi="Arial Narrow"/>
          <w:sz w:val="22"/>
          <w:szCs w:val="22"/>
        </w:rPr>
        <w:t xml:space="preserve"> </w:t>
      </w:r>
      <w:r w:rsidR="00D95AC4">
        <w:rPr>
          <w:rFonts w:ascii="Arial Narrow" w:hAnsi="Arial Narrow"/>
          <w:sz w:val="22"/>
          <w:szCs w:val="22"/>
        </w:rPr>
        <w:t>–</w:t>
      </w:r>
      <w:r w:rsidRPr="1995E0A1">
        <w:rPr>
          <w:rFonts w:ascii="Arial Narrow" w:hAnsi="Arial Narrow"/>
          <w:sz w:val="22"/>
          <w:szCs w:val="22"/>
        </w:rPr>
        <w:t xml:space="preserve"> </w:t>
      </w:r>
      <w:r w:rsidR="7C7AF860" w:rsidRPr="1995E0A1">
        <w:rPr>
          <w:rFonts w:ascii="Arial Narrow" w:hAnsi="Arial Narrow" w:cstheme="minorBidi"/>
          <w:sz w:val="22"/>
          <w:szCs w:val="22"/>
        </w:rPr>
        <w:t xml:space="preserve">Valstybinės reikšmės kelių eismo informacinės sistemos (toliau – EIS) </w:t>
      </w:r>
      <w:r w:rsidR="407B8667" w:rsidRPr="1995E0A1">
        <w:rPr>
          <w:rFonts w:ascii="Arial Narrow" w:hAnsi="Arial Narrow"/>
          <w:sz w:val="22"/>
          <w:szCs w:val="22"/>
        </w:rPr>
        <w:t xml:space="preserve">eismo informacijos </w:t>
      </w:r>
      <w:r w:rsidR="3EEF521C" w:rsidRPr="1995E0A1">
        <w:rPr>
          <w:rFonts w:ascii="Arial Narrow" w:hAnsi="Arial Narrow"/>
          <w:sz w:val="22"/>
          <w:szCs w:val="22"/>
        </w:rPr>
        <w:t xml:space="preserve">svetainės </w:t>
      </w:r>
      <w:proofErr w:type="spellStart"/>
      <w:r w:rsidR="44A82689" w:rsidRPr="1995E0A1">
        <w:rPr>
          <w:rFonts w:ascii="Arial Narrow" w:hAnsi="Arial Narrow"/>
          <w:sz w:val="22"/>
          <w:szCs w:val="22"/>
        </w:rPr>
        <w:t>Eismoinfo.lt</w:t>
      </w:r>
      <w:proofErr w:type="spellEnd"/>
      <w:r w:rsidR="44A82689" w:rsidRPr="1995E0A1">
        <w:rPr>
          <w:rFonts w:ascii="Arial Narrow" w:hAnsi="Arial Narrow"/>
          <w:sz w:val="22"/>
          <w:szCs w:val="22"/>
        </w:rPr>
        <w:t xml:space="preserve"> </w:t>
      </w:r>
      <w:r w:rsidR="5265F21B" w:rsidRPr="1995E0A1">
        <w:rPr>
          <w:rFonts w:ascii="Arial Narrow" w:hAnsi="Arial Narrow"/>
          <w:sz w:val="22"/>
          <w:szCs w:val="22"/>
        </w:rPr>
        <w:t xml:space="preserve">(toliau – </w:t>
      </w:r>
      <w:r w:rsidR="460FAF92" w:rsidRPr="1995E0A1">
        <w:rPr>
          <w:rFonts w:ascii="Arial Narrow" w:hAnsi="Arial Narrow"/>
          <w:sz w:val="22"/>
          <w:szCs w:val="22"/>
        </w:rPr>
        <w:t>Svetainė</w:t>
      </w:r>
      <w:r w:rsidR="5265F21B" w:rsidRPr="1995E0A1">
        <w:rPr>
          <w:rFonts w:ascii="Arial Narrow" w:hAnsi="Arial Narrow"/>
          <w:sz w:val="22"/>
          <w:szCs w:val="22"/>
        </w:rPr>
        <w:t xml:space="preserve">) </w:t>
      </w:r>
      <w:r w:rsidR="44A82689" w:rsidRPr="1995E0A1">
        <w:rPr>
          <w:rFonts w:ascii="Arial Narrow" w:hAnsi="Arial Narrow"/>
          <w:sz w:val="22"/>
          <w:szCs w:val="22"/>
        </w:rPr>
        <w:t>vartotojo sąsajos (UI) ir vartotojo patirties (UX) projektavimo ir tobulinimo paslaugos.</w:t>
      </w:r>
      <w:r w:rsidR="47E39378" w:rsidRPr="1995E0A1">
        <w:rPr>
          <w:rFonts w:ascii="Arial Narrow" w:hAnsi="Arial Narrow"/>
          <w:sz w:val="22"/>
          <w:szCs w:val="22"/>
        </w:rPr>
        <w:t xml:space="preserve"> </w:t>
      </w:r>
      <w:r w:rsidR="44A82689" w:rsidRPr="1995E0A1">
        <w:rPr>
          <w:rFonts w:ascii="Arial Narrow" w:hAnsi="Arial Narrow"/>
          <w:sz w:val="22"/>
          <w:szCs w:val="22"/>
        </w:rPr>
        <w:t>BVPŽ kodas: 72413000-8 (Tinklalapių projektavimo paslaugos).</w:t>
      </w:r>
    </w:p>
    <w:p w14:paraId="2A889F39" w14:textId="5A0C880D" w:rsidR="00AD6E24" w:rsidRPr="00730F43" w:rsidRDefault="5F68CEFD" w:rsidP="1995E0A1">
      <w:pPr>
        <w:pStyle w:val="Sraopastraipa"/>
        <w:numPr>
          <w:ilvl w:val="1"/>
          <w:numId w:val="26"/>
        </w:numPr>
        <w:ind w:left="0" w:firstLine="709"/>
        <w:jc w:val="both"/>
        <w:rPr>
          <w:rFonts w:ascii="Arial Narrow" w:hAnsi="Arial Narrow"/>
          <w:sz w:val="22"/>
          <w:szCs w:val="22"/>
          <w:lang w:eastAsia="lt-LT"/>
        </w:rPr>
      </w:pPr>
      <w:r w:rsidRPr="1995E0A1">
        <w:rPr>
          <w:rFonts w:ascii="Arial Narrow" w:hAnsi="Arial Narrow"/>
          <w:sz w:val="22"/>
          <w:szCs w:val="22"/>
        </w:rPr>
        <w:t>Svetainė sudaryta iš turinio valdymo sistemos, duomenų bazės ir duomenų atnaujinimo komponento, skirtų atvaizduoti ir tvarkyti eismo informacijos svetainės turinį, saugoti eismo informacijos svetainės duomenis bei nustatytu periodiškumu atnaujinti visuomenei teikiamus eismo informacijos duomenis: apie eismo sąlygas keliuose, teikti perspėjimus pagal EIS veikimo parametrus, apdoroti lankytojų užklausas.</w:t>
      </w:r>
    </w:p>
    <w:p w14:paraId="054CD9E8" w14:textId="02E6EE2C" w:rsidR="25735867" w:rsidRDefault="25735867" w:rsidP="1995E0A1">
      <w:pPr>
        <w:pStyle w:val="Sraopastraipa"/>
        <w:numPr>
          <w:ilvl w:val="1"/>
          <w:numId w:val="26"/>
        </w:numPr>
        <w:ind w:left="0" w:firstLine="709"/>
        <w:jc w:val="both"/>
        <w:rPr>
          <w:rFonts w:ascii="Arial Narrow" w:hAnsi="Arial Narrow"/>
          <w:sz w:val="22"/>
          <w:szCs w:val="22"/>
        </w:rPr>
      </w:pPr>
      <w:r w:rsidRPr="1995E0A1">
        <w:rPr>
          <w:rFonts w:ascii="Arial Narrow" w:hAnsi="Arial Narrow"/>
          <w:sz w:val="22"/>
          <w:szCs w:val="22"/>
        </w:rPr>
        <w:t xml:space="preserve">Paslaugų teikimo tikslas – </w:t>
      </w:r>
      <w:r w:rsidR="17F95EEC" w:rsidRPr="1995E0A1">
        <w:rPr>
          <w:rFonts w:ascii="Arial Narrow" w:hAnsi="Arial Narrow"/>
          <w:sz w:val="22"/>
          <w:szCs w:val="22"/>
        </w:rPr>
        <w:t>sukurti Svetainės prototipą, akcentuojant inovatyvią vartotojo patirtį ir modernią sąsają. Dizainas turi atitikti prekės ženklo tapatybę, techninius reikalavimus, naują turinio struktūrą ir rinkos standartus.</w:t>
      </w:r>
    </w:p>
    <w:p w14:paraId="28BBA9F3" w14:textId="544D0A15" w:rsidR="00AD6E24" w:rsidRPr="00730F43" w:rsidRDefault="00AD6E24" w:rsidP="00AD6E24">
      <w:pPr>
        <w:pStyle w:val="Sraopastraipa"/>
        <w:numPr>
          <w:ilvl w:val="1"/>
          <w:numId w:val="26"/>
        </w:numPr>
        <w:ind w:left="0" w:firstLine="709"/>
        <w:jc w:val="both"/>
        <w:rPr>
          <w:rFonts w:ascii="Arial Narrow" w:hAnsi="Arial Narrow"/>
          <w:sz w:val="22"/>
          <w:szCs w:val="22"/>
        </w:rPr>
      </w:pPr>
      <w:r w:rsidRPr="00730F43">
        <w:rPr>
          <w:rFonts w:ascii="Arial Narrow" w:hAnsi="Arial Narrow"/>
          <w:sz w:val="22"/>
          <w:szCs w:val="22"/>
        </w:rPr>
        <w:t>Planuojamų įsigyti Paslaugų apimtys:</w:t>
      </w:r>
    </w:p>
    <w:p w14:paraId="42738899" w14:textId="77777777" w:rsidR="00AD6E24" w:rsidRPr="00730F43" w:rsidRDefault="00AD6E24" w:rsidP="00AD6E24">
      <w:pPr>
        <w:pStyle w:val="Sraopastraipa"/>
        <w:widowControl w:val="0"/>
        <w:shd w:val="clear" w:color="auto" w:fill="FFFFFF" w:themeFill="background1"/>
        <w:tabs>
          <w:tab w:val="left" w:pos="450"/>
          <w:tab w:val="left" w:pos="709"/>
        </w:tabs>
        <w:autoSpaceDE w:val="0"/>
        <w:autoSpaceDN w:val="0"/>
        <w:adjustRightInd w:val="0"/>
        <w:ind w:left="0" w:right="-1"/>
        <w:jc w:val="right"/>
        <w:rPr>
          <w:rFonts w:ascii="Arial Narrow" w:hAnsi="Arial Narrow"/>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961"/>
        <w:gridCol w:w="993"/>
        <w:gridCol w:w="2976"/>
      </w:tblGrid>
      <w:tr w:rsidR="00AD6E24" w:rsidRPr="00730F43" w14:paraId="25A82062" w14:textId="77777777" w:rsidTr="1995E0A1">
        <w:tc>
          <w:tcPr>
            <w:tcW w:w="704" w:type="dxa"/>
            <w:shd w:val="clear" w:color="auto" w:fill="FFFFFF" w:themeFill="background1"/>
            <w:vAlign w:val="center"/>
          </w:tcPr>
          <w:p w14:paraId="654C2DB2" w14:textId="77777777" w:rsidR="00AD6E24" w:rsidRPr="00730F43" w:rsidRDefault="00AD6E24" w:rsidP="0092212E">
            <w:pPr>
              <w:tabs>
                <w:tab w:val="left" w:pos="450"/>
              </w:tabs>
              <w:suppressAutoHyphens/>
              <w:jc w:val="center"/>
              <w:rPr>
                <w:rFonts w:ascii="Arial Narrow" w:hAnsi="Arial Narrow"/>
                <w:b/>
                <w:bCs/>
                <w:color w:val="000000" w:themeColor="text1"/>
                <w:sz w:val="22"/>
                <w:szCs w:val="22"/>
              </w:rPr>
            </w:pPr>
            <w:r w:rsidRPr="00730F43">
              <w:rPr>
                <w:rFonts w:ascii="Arial Narrow" w:hAnsi="Arial Narrow"/>
                <w:b/>
                <w:bCs/>
                <w:color w:val="000000" w:themeColor="text1"/>
                <w:sz w:val="22"/>
                <w:szCs w:val="22"/>
              </w:rPr>
              <w:t>Eil. Nr.</w:t>
            </w:r>
          </w:p>
        </w:tc>
        <w:tc>
          <w:tcPr>
            <w:tcW w:w="4961" w:type="dxa"/>
            <w:shd w:val="clear" w:color="auto" w:fill="FFFFFF" w:themeFill="background1"/>
            <w:vAlign w:val="center"/>
          </w:tcPr>
          <w:p w14:paraId="3681F6E2" w14:textId="77777777" w:rsidR="00AD6E24" w:rsidRPr="00730F43" w:rsidRDefault="00AD6E24" w:rsidP="0092212E">
            <w:pPr>
              <w:tabs>
                <w:tab w:val="left" w:pos="450"/>
              </w:tabs>
              <w:suppressAutoHyphens/>
              <w:jc w:val="center"/>
              <w:rPr>
                <w:rFonts w:ascii="Arial Narrow" w:hAnsi="Arial Narrow"/>
                <w:b/>
                <w:bCs/>
                <w:color w:val="000000" w:themeColor="text1"/>
                <w:sz w:val="22"/>
                <w:szCs w:val="22"/>
              </w:rPr>
            </w:pPr>
            <w:r w:rsidRPr="00730F43">
              <w:rPr>
                <w:rFonts w:ascii="Arial Narrow" w:hAnsi="Arial Narrow"/>
                <w:b/>
                <w:bCs/>
                <w:color w:val="000000" w:themeColor="text1"/>
                <w:sz w:val="22"/>
                <w:szCs w:val="22"/>
              </w:rPr>
              <w:t>Paslaugų pavadinimas</w:t>
            </w:r>
          </w:p>
        </w:tc>
        <w:tc>
          <w:tcPr>
            <w:tcW w:w="993" w:type="dxa"/>
            <w:shd w:val="clear" w:color="auto" w:fill="FFFFFF" w:themeFill="background1"/>
            <w:vAlign w:val="center"/>
          </w:tcPr>
          <w:p w14:paraId="32E90130" w14:textId="77777777" w:rsidR="00AD6E24" w:rsidRPr="00730F43" w:rsidRDefault="00AD6E24" w:rsidP="0092212E">
            <w:pPr>
              <w:tabs>
                <w:tab w:val="left" w:pos="450"/>
              </w:tabs>
              <w:suppressAutoHyphens/>
              <w:jc w:val="center"/>
              <w:rPr>
                <w:rFonts w:ascii="Arial Narrow" w:hAnsi="Arial Narrow"/>
                <w:b/>
                <w:bCs/>
                <w:color w:val="000000" w:themeColor="text1"/>
                <w:sz w:val="22"/>
                <w:szCs w:val="22"/>
              </w:rPr>
            </w:pPr>
            <w:r w:rsidRPr="00730F43">
              <w:rPr>
                <w:rFonts w:ascii="Arial Narrow" w:hAnsi="Arial Narrow"/>
                <w:b/>
                <w:bCs/>
                <w:color w:val="000000" w:themeColor="text1"/>
                <w:sz w:val="22"/>
                <w:szCs w:val="22"/>
              </w:rPr>
              <w:t>Mato vnt.</w:t>
            </w:r>
          </w:p>
        </w:tc>
        <w:tc>
          <w:tcPr>
            <w:tcW w:w="2976" w:type="dxa"/>
            <w:shd w:val="clear" w:color="auto" w:fill="FFFFFF" w:themeFill="background1"/>
            <w:vAlign w:val="center"/>
          </w:tcPr>
          <w:p w14:paraId="2FDF540C" w14:textId="77777777" w:rsidR="00AD6E24" w:rsidRPr="00730F43" w:rsidRDefault="00AD6E24" w:rsidP="0092212E">
            <w:pPr>
              <w:tabs>
                <w:tab w:val="left" w:pos="450"/>
              </w:tabs>
              <w:suppressAutoHyphens/>
              <w:jc w:val="center"/>
              <w:rPr>
                <w:rFonts w:ascii="Arial Narrow" w:hAnsi="Arial Narrow"/>
                <w:b/>
                <w:bCs/>
                <w:color w:val="000000" w:themeColor="text1"/>
                <w:sz w:val="22"/>
                <w:szCs w:val="22"/>
              </w:rPr>
            </w:pPr>
            <w:r w:rsidRPr="00730F43">
              <w:rPr>
                <w:rFonts w:ascii="Arial Narrow" w:hAnsi="Arial Narrow"/>
                <w:b/>
                <w:bCs/>
                <w:color w:val="000000" w:themeColor="text1"/>
                <w:sz w:val="22"/>
                <w:szCs w:val="22"/>
              </w:rPr>
              <w:t>Preliminarus kiekis</w:t>
            </w:r>
          </w:p>
        </w:tc>
      </w:tr>
      <w:tr w:rsidR="00AD6E24" w:rsidRPr="00730F43" w14:paraId="4E5E3D7A" w14:textId="77777777" w:rsidTr="1995E0A1">
        <w:tc>
          <w:tcPr>
            <w:tcW w:w="704" w:type="dxa"/>
            <w:shd w:val="clear" w:color="auto" w:fill="FFFFFF" w:themeFill="background1"/>
            <w:vAlign w:val="center"/>
          </w:tcPr>
          <w:p w14:paraId="3DEF2924" w14:textId="77777777" w:rsidR="00AD6E24" w:rsidRPr="00730F43" w:rsidRDefault="00AD6E24" w:rsidP="0092212E">
            <w:pPr>
              <w:tabs>
                <w:tab w:val="left" w:pos="450"/>
              </w:tabs>
              <w:suppressAutoHyphens/>
              <w:jc w:val="center"/>
              <w:rPr>
                <w:rFonts w:ascii="Arial Narrow" w:hAnsi="Arial Narrow"/>
                <w:b/>
                <w:bCs/>
                <w:color w:val="000000" w:themeColor="text1"/>
                <w:sz w:val="22"/>
                <w:szCs w:val="22"/>
              </w:rPr>
            </w:pPr>
            <w:r w:rsidRPr="00730F43">
              <w:rPr>
                <w:rFonts w:ascii="Arial Narrow" w:hAnsi="Arial Narrow"/>
                <w:b/>
                <w:bCs/>
                <w:color w:val="000000" w:themeColor="text1"/>
                <w:sz w:val="22"/>
                <w:szCs w:val="22"/>
              </w:rPr>
              <w:t>1</w:t>
            </w:r>
          </w:p>
        </w:tc>
        <w:tc>
          <w:tcPr>
            <w:tcW w:w="4961" w:type="dxa"/>
            <w:shd w:val="clear" w:color="auto" w:fill="FFFFFF" w:themeFill="background1"/>
            <w:vAlign w:val="center"/>
          </w:tcPr>
          <w:p w14:paraId="1B0A263E" w14:textId="77777777" w:rsidR="00AD6E24" w:rsidRPr="00730F43" w:rsidRDefault="00AD6E24" w:rsidP="0092212E">
            <w:pPr>
              <w:tabs>
                <w:tab w:val="left" w:pos="450"/>
              </w:tabs>
              <w:suppressAutoHyphens/>
              <w:jc w:val="center"/>
              <w:rPr>
                <w:rFonts w:ascii="Arial Narrow" w:hAnsi="Arial Narrow"/>
                <w:b/>
                <w:bCs/>
                <w:color w:val="000000" w:themeColor="text1"/>
                <w:sz w:val="22"/>
                <w:szCs w:val="22"/>
              </w:rPr>
            </w:pPr>
            <w:r w:rsidRPr="00730F43">
              <w:rPr>
                <w:rFonts w:ascii="Arial Narrow" w:hAnsi="Arial Narrow"/>
                <w:b/>
                <w:bCs/>
                <w:color w:val="000000" w:themeColor="text1"/>
                <w:sz w:val="22"/>
                <w:szCs w:val="22"/>
              </w:rPr>
              <w:t>2</w:t>
            </w:r>
          </w:p>
        </w:tc>
        <w:tc>
          <w:tcPr>
            <w:tcW w:w="993" w:type="dxa"/>
            <w:shd w:val="clear" w:color="auto" w:fill="FFFFFF" w:themeFill="background1"/>
            <w:vAlign w:val="center"/>
          </w:tcPr>
          <w:p w14:paraId="6F69DC08" w14:textId="77777777" w:rsidR="00AD6E24" w:rsidRPr="00730F43" w:rsidRDefault="00AD6E24" w:rsidP="0092212E">
            <w:pPr>
              <w:tabs>
                <w:tab w:val="left" w:pos="450"/>
              </w:tabs>
              <w:suppressAutoHyphens/>
              <w:jc w:val="center"/>
              <w:rPr>
                <w:rFonts w:ascii="Arial Narrow" w:hAnsi="Arial Narrow"/>
                <w:b/>
                <w:bCs/>
                <w:color w:val="000000" w:themeColor="text1"/>
                <w:sz w:val="22"/>
                <w:szCs w:val="22"/>
              </w:rPr>
            </w:pPr>
            <w:r w:rsidRPr="00730F43">
              <w:rPr>
                <w:rFonts w:ascii="Arial Narrow" w:hAnsi="Arial Narrow"/>
                <w:b/>
                <w:bCs/>
                <w:color w:val="000000" w:themeColor="text1"/>
                <w:sz w:val="22"/>
                <w:szCs w:val="22"/>
              </w:rPr>
              <w:t>3</w:t>
            </w:r>
          </w:p>
        </w:tc>
        <w:tc>
          <w:tcPr>
            <w:tcW w:w="2976" w:type="dxa"/>
            <w:shd w:val="clear" w:color="auto" w:fill="FFFFFF" w:themeFill="background1"/>
            <w:vAlign w:val="center"/>
          </w:tcPr>
          <w:p w14:paraId="4B2B11FF" w14:textId="77777777" w:rsidR="00AD6E24" w:rsidRPr="00730F43" w:rsidRDefault="00AD6E24" w:rsidP="0092212E">
            <w:pPr>
              <w:tabs>
                <w:tab w:val="left" w:pos="450"/>
              </w:tabs>
              <w:suppressAutoHyphens/>
              <w:jc w:val="center"/>
              <w:rPr>
                <w:rFonts w:ascii="Arial Narrow" w:hAnsi="Arial Narrow"/>
                <w:b/>
                <w:bCs/>
                <w:color w:val="000000" w:themeColor="text1"/>
                <w:sz w:val="22"/>
                <w:szCs w:val="22"/>
              </w:rPr>
            </w:pPr>
            <w:r w:rsidRPr="00730F43">
              <w:rPr>
                <w:rFonts w:ascii="Arial Narrow" w:hAnsi="Arial Narrow"/>
                <w:b/>
                <w:bCs/>
                <w:color w:val="000000" w:themeColor="text1"/>
                <w:sz w:val="22"/>
                <w:szCs w:val="22"/>
              </w:rPr>
              <w:t>4</w:t>
            </w:r>
          </w:p>
        </w:tc>
      </w:tr>
      <w:tr w:rsidR="00AD6E24" w:rsidRPr="00730F43" w14:paraId="62AC76F3" w14:textId="77777777" w:rsidTr="007F444B">
        <w:tc>
          <w:tcPr>
            <w:tcW w:w="704" w:type="dxa"/>
            <w:shd w:val="clear" w:color="auto" w:fill="FFFFFF" w:themeFill="background1"/>
          </w:tcPr>
          <w:p w14:paraId="106942FF" w14:textId="77777777" w:rsidR="00AD6E24" w:rsidRPr="00730F43" w:rsidRDefault="00AD6E24" w:rsidP="0092212E">
            <w:pPr>
              <w:tabs>
                <w:tab w:val="left" w:pos="450"/>
              </w:tabs>
              <w:suppressAutoHyphens/>
              <w:jc w:val="center"/>
              <w:rPr>
                <w:rFonts w:ascii="Arial Narrow" w:eastAsiaTheme="minorEastAsia" w:hAnsi="Arial Narrow" w:cstheme="minorBidi"/>
                <w:sz w:val="22"/>
                <w:szCs w:val="22"/>
              </w:rPr>
            </w:pPr>
            <w:r w:rsidRPr="00730F43">
              <w:rPr>
                <w:rFonts w:ascii="Arial Narrow" w:eastAsiaTheme="minorEastAsia" w:hAnsi="Arial Narrow" w:cstheme="minorBidi"/>
                <w:sz w:val="22"/>
                <w:szCs w:val="22"/>
              </w:rPr>
              <w:t xml:space="preserve">1. </w:t>
            </w:r>
          </w:p>
        </w:tc>
        <w:tc>
          <w:tcPr>
            <w:tcW w:w="4961" w:type="dxa"/>
            <w:shd w:val="clear" w:color="auto" w:fill="FFFFFF" w:themeFill="background1"/>
          </w:tcPr>
          <w:p w14:paraId="371E9BAF" w14:textId="281F7F2A" w:rsidR="00AD6E24" w:rsidRPr="00730F43" w:rsidRDefault="0E865A3E" w:rsidP="008357E1">
            <w:pPr>
              <w:tabs>
                <w:tab w:val="left" w:pos="450"/>
                <w:tab w:val="left" w:pos="993"/>
              </w:tabs>
              <w:spacing w:line="259" w:lineRule="auto"/>
              <w:rPr>
                <w:rFonts w:ascii="Arial Narrow" w:eastAsiaTheme="minorEastAsia" w:hAnsi="Arial Narrow" w:cstheme="minorBidi"/>
                <w:sz w:val="22"/>
                <w:szCs w:val="22"/>
              </w:rPr>
            </w:pPr>
            <w:r w:rsidRPr="1995E0A1">
              <w:rPr>
                <w:rFonts w:ascii="Arial Narrow" w:eastAsiaTheme="minorEastAsia" w:hAnsi="Arial Narrow" w:cstheme="minorBidi"/>
                <w:sz w:val="22"/>
                <w:szCs w:val="22"/>
              </w:rPr>
              <w:t>Tyrimai ir įžvalgos PDF formatu:</w:t>
            </w:r>
          </w:p>
          <w:p w14:paraId="15B72A8C" w14:textId="72B4C127" w:rsidR="00AD6E24" w:rsidRPr="00730F43" w:rsidRDefault="0E865A3E" w:rsidP="1995E0A1">
            <w:pPr>
              <w:pStyle w:val="Sraopastraipa"/>
              <w:numPr>
                <w:ilvl w:val="0"/>
                <w:numId w:val="14"/>
              </w:numPr>
              <w:tabs>
                <w:tab w:val="left" w:pos="450"/>
                <w:tab w:val="left" w:pos="993"/>
              </w:tabs>
              <w:spacing w:line="259" w:lineRule="auto"/>
              <w:jc w:val="both"/>
            </w:pPr>
            <w:r w:rsidRPr="1995E0A1">
              <w:rPr>
                <w:rFonts w:ascii="Arial Narrow" w:eastAsiaTheme="minorEastAsia" w:hAnsi="Arial Narrow" w:cstheme="minorBidi"/>
                <w:sz w:val="22"/>
                <w:szCs w:val="22"/>
              </w:rPr>
              <w:t>Rinkos palyginamoji analizė</w:t>
            </w:r>
          </w:p>
          <w:p w14:paraId="78A17D2E" w14:textId="1734A8D0" w:rsidR="00AD6E24" w:rsidRPr="00730F43" w:rsidRDefault="0E865A3E" w:rsidP="1995E0A1">
            <w:pPr>
              <w:pStyle w:val="Sraopastraipa"/>
              <w:numPr>
                <w:ilvl w:val="0"/>
                <w:numId w:val="13"/>
              </w:numPr>
              <w:tabs>
                <w:tab w:val="left" w:pos="450"/>
                <w:tab w:val="left" w:pos="993"/>
              </w:tabs>
              <w:spacing w:line="259" w:lineRule="auto"/>
              <w:jc w:val="both"/>
            </w:pPr>
            <w:r w:rsidRPr="1995E0A1">
              <w:rPr>
                <w:rFonts w:ascii="Arial Narrow" w:eastAsiaTheme="minorEastAsia" w:hAnsi="Arial Narrow" w:cstheme="minorBidi"/>
                <w:sz w:val="22"/>
                <w:szCs w:val="22"/>
              </w:rPr>
              <w:t>Suinteresuotų šalių analizė</w:t>
            </w:r>
          </w:p>
          <w:p w14:paraId="02513C3E" w14:textId="02FEEB29" w:rsidR="00AD6E24" w:rsidRPr="00730F43" w:rsidRDefault="0E865A3E" w:rsidP="1995E0A1">
            <w:pPr>
              <w:pStyle w:val="Sraopastraipa"/>
              <w:numPr>
                <w:ilvl w:val="0"/>
                <w:numId w:val="12"/>
              </w:numPr>
              <w:tabs>
                <w:tab w:val="left" w:pos="450"/>
                <w:tab w:val="left" w:pos="993"/>
              </w:tabs>
              <w:spacing w:line="259" w:lineRule="auto"/>
              <w:jc w:val="both"/>
            </w:pPr>
            <w:r w:rsidRPr="1995E0A1">
              <w:rPr>
                <w:rFonts w:ascii="Arial Narrow" w:eastAsiaTheme="minorEastAsia" w:hAnsi="Arial Narrow" w:cstheme="minorBidi"/>
                <w:sz w:val="22"/>
                <w:szCs w:val="22"/>
              </w:rPr>
              <w:t>Turinio analizė</w:t>
            </w:r>
          </w:p>
          <w:p w14:paraId="17CAE9D9" w14:textId="5F2A77B7" w:rsidR="00AD6E24" w:rsidRPr="00730F43" w:rsidRDefault="0E865A3E" w:rsidP="1995E0A1">
            <w:pPr>
              <w:pStyle w:val="Sraopastraipa"/>
              <w:numPr>
                <w:ilvl w:val="0"/>
                <w:numId w:val="11"/>
              </w:numPr>
              <w:tabs>
                <w:tab w:val="left" w:pos="450"/>
                <w:tab w:val="left" w:pos="993"/>
              </w:tabs>
              <w:spacing w:line="259" w:lineRule="auto"/>
              <w:jc w:val="both"/>
            </w:pPr>
            <w:r w:rsidRPr="1995E0A1">
              <w:rPr>
                <w:rFonts w:ascii="Arial Narrow" w:eastAsiaTheme="minorEastAsia" w:hAnsi="Arial Narrow" w:cstheme="minorBidi"/>
                <w:sz w:val="22"/>
                <w:szCs w:val="22"/>
              </w:rPr>
              <w:t>Svetainės struktūros žemėlapis</w:t>
            </w:r>
          </w:p>
          <w:p w14:paraId="313BE3AA" w14:textId="7CEEC237" w:rsidR="00AD6E24" w:rsidRPr="00730F43" w:rsidRDefault="0E865A3E" w:rsidP="1995E0A1">
            <w:pPr>
              <w:pStyle w:val="Sraopastraipa"/>
              <w:numPr>
                <w:ilvl w:val="0"/>
                <w:numId w:val="10"/>
              </w:numPr>
              <w:tabs>
                <w:tab w:val="left" w:pos="450"/>
                <w:tab w:val="left" w:pos="993"/>
              </w:tabs>
              <w:spacing w:line="259" w:lineRule="auto"/>
              <w:jc w:val="both"/>
            </w:pPr>
            <w:r w:rsidRPr="1995E0A1">
              <w:rPr>
                <w:rFonts w:ascii="Arial Narrow" w:eastAsiaTheme="minorEastAsia" w:hAnsi="Arial Narrow" w:cstheme="minorBidi"/>
                <w:sz w:val="22"/>
                <w:szCs w:val="22"/>
              </w:rPr>
              <w:t>Vartotojo kelionės žemėlapis</w:t>
            </w:r>
          </w:p>
        </w:tc>
        <w:tc>
          <w:tcPr>
            <w:tcW w:w="993" w:type="dxa"/>
            <w:shd w:val="clear" w:color="auto" w:fill="FFFFFF" w:themeFill="background1"/>
            <w:vAlign w:val="center"/>
          </w:tcPr>
          <w:p w14:paraId="6199BEFB" w14:textId="6DA92BB5" w:rsidR="00AD6E24" w:rsidRPr="00730F43" w:rsidRDefault="53F2221F" w:rsidP="007F444B">
            <w:pPr>
              <w:tabs>
                <w:tab w:val="left" w:pos="450"/>
              </w:tabs>
              <w:jc w:val="center"/>
              <w:rPr>
                <w:rFonts w:ascii="Arial Narrow" w:eastAsiaTheme="minorEastAsia" w:hAnsi="Arial Narrow" w:cstheme="minorBidi"/>
                <w:sz w:val="22"/>
                <w:szCs w:val="22"/>
              </w:rPr>
            </w:pPr>
            <w:r w:rsidRPr="1995E0A1">
              <w:rPr>
                <w:rFonts w:ascii="Arial Narrow" w:eastAsiaTheme="minorEastAsia" w:hAnsi="Arial Narrow" w:cstheme="minorBidi"/>
                <w:sz w:val="22"/>
                <w:szCs w:val="22"/>
              </w:rPr>
              <w:t>vnt.</w:t>
            </w:r>
          </w:p>
        </w:tc>
        <w:tc>
          <w:tcPr>
            <w:tcW w:w="2976" w:type="dxa"/>
            <w:shd w:val="clear" w:color="auto" w:fill="FFFFFF" w:themeFill="background1"/>
            <w:vAlign w:val="center"/>
          </w:tcPr>
          <w:p w14:paraId="6240954C" w14:textId="54D1EBA1" w:rsidR="00AD6E24" w:rsidRPr="00730F43" w:rsidRDefault="3B60B793" w:rsidP="007F444B">
            <w:pPr>
              <w:tabs>
                <w:tab w:val="left" w:pos="450"/>
                <w:tab w:val="left" w:pos="465"/>
                <w:tab w:val="center" w:pos="671"/>
              </w:tabs>
              <w:jc w:val="center"/>
              <w:rPr>
                <w:rFonts w:ascii="Arial Narrow" w:eastAsiaTheme="minorEastAsia" w:hAnsi="Arial Narrow" w:cstheme="minorBidi"/>
                <w:sz w:val="22"/>
                <w:szCs w:val="22"/>
              </w:rPr>
            </w:pPr>
            <w:r w:rsidRPr="1995E0A1">
              <w:rPr>
                <w:rFonts w:ascii="Arial Narrow" w:eastAsiaTheme="minorEastAsia" w:hAnsi="Arial Narrow" w:cstheme="minorBidi"/>
                <w:sz w:val="22"/>
                <w:szCs w:val="22"/>
              </w:rPr>
              <w:t>1</w:t>
            </w:r>
          </w:p>
        </w:tc>
      </w:tr>
      <w:tr w:rsidR="00AD6E24" w:rsidRPr="00730F43" w14:paraId="6B568BA0" w14:textId="77777777" w:rsidTr="007F444B">
        <w:tc>
          <w:tcPr>
            <w:tcW w:w="704" w:type="dxa"/>
            <w:shd w:val="clear" w:color="auto" w:fill="FFFFFF" w:themeFill="background1"/>
          </w:tcPr>
          <w:p w14:paraId="534C51B2" w14:textId="5055D9E6" w:rsidR="00AD6E24" w:rsidRPr="00730F43" w:rsidRDefault="60021C60" w:rsidP="1995E0A1">
            <w:pPr>
              <w:tabs>
                <w:tab w:val="left" w:pos="450"/>
              </w:tabs>
              <w:suppressAutoHyphens/>
              <w:jc w:val="center"/>
              <w:rPr>
                <w:rFonts w:ascii="Arial Narrow" w:eastAsiaTheme="minorEastAsia" w:hAnsi="Arial Narrow" w:cstheme="minorBidi"/>
                <w:sz w:val="22"/>
                <w:szCs w:val="22"/>
              </w:rPr>
            </w:pPr>
            <w:r w:rsidRPr="1995E0A1">
              <w:rPr>
                <w:rFonts w:ascii="Arial Narrow" w:eastAsiaTheme="minorEastAsia" w:hAnsi="Arial Narrow" w:cstheme="minorBidi"/>
                <w:sz w:val="22"/>
                <w:szCs w:val="22"/>
              </w:rPr>
              <w:t xml:space="preserve">2. </w:t>
            </w:r>
          </w:p>
        </w:tc>
        <w:tc>
          <w:tcPr>
            <w:tcW w:w="4961" w:type="dxa"/>
            <w:shd w:val="clear" w:color="auto" w:fill="FFFFFF" w:themeFill="background1"/>
          </w:tcPr>
          <w:p w14:paraId="40BBF702" w14:textId="5510038A" w:rsidR="00AD6E24" w:rsidRPr="00730F43" w:rsidRDefault="0AC3FC39" w:rsidP="1995E0A1">
            <w:pPr>
              <w:tabs>
                <w:tab w:val="left" w:pos="450"/>
                <w:tab w:val="left" w:pos="993"/>
              </w:tabs>
              <w:rPr>
                <w:rFonts w:ascii="Arial Narrow" w:eastAsiaTheme="minorEastAsia" w:hAnsi="Arial Narrow" w:cstheme="minorBidi"/>
                <w:sz w:val="22"/>
                <w:szCs w:val="22"/>
              </w:rPr>
            </w:pPr>
            <w:r w:rsidRPr="1995E0A1">
              <w:rPr>
                <w:rFonts w:ascii="Arial Narrow" w:eastAsiaTheme="minorEastAsia" w:hAnsi="Arial Narrow" w:cstheme="minorBidi"/>
                <w:sz w:val="22"/>
                <w:szCs w:val="22"/>
              </w:rPr>
              <w:t xml:space="preserve">Dizainas </w:t>
            </w:r>
            <w:proofErr w:type="spellStart"/>
            <w:r w:rsidRPr="1995E0A1">
              <w:rPr>
                <w:rFonts w:ascii="Arial Narrow" w:eastAsiaTheme="minorEastAsia" w:hAnsi="Arial Narrow" w:cstheme="minorBidi"/>
                <w:sz w:val="22"/>
                <w:szCs w:val="22"/>
              </w:rPr>
              <w:t>Figma</w:t>
            </w:r>
            <w:proofErr w:type="spellEnd"/>
            <w:r w:rsidRPr="1995E0A1">
              <w:rPr>
                <w:rFonts w:ascii="Arial Narrow" w:eastAsiaTheme="minorEastAsia" w:hAnsi="Arial Narrow" w:cstheme="minorBidi"/>
                <w:sz w:val="22"/>
                <w:szCs w:val="22"/>
              </w:rPr>
              <w:t xml:space="preserve"> formatu:</w:t>
            </w:r>
          </w:p>
          <w:p w14:paraId="2AE716E4" w14:textId="344B0B33" w:rsidR="00AD6E24" w:rsidRPr="00730F43" w:rsidRDefault="0AC3FC39" w:rsidP="1995E0A1">
            <w:pPr>
              <w:pStyle w:val="Sraopastraipa"/>
              <w:numPr>
                <w:ilvl w:val="0"/>
                <w:numId w:val="9"/>
              </w:numPr>
              <w:tabs>
                <w:tab w:val="left" w:pos="450"/>
                <w:tab w:val="left" w:pos="993"/>
              </w:tabs>
            </w:pPr>
            <w:r w:rsidRPr="1995E0A1">
              <w:rPr>
                <w:rFonts w:ascii="Arial Narrow" w:eastAsiaTheme="minorEastAsia" w:hAnsi="Arial Narrow" w:cstheme="minorBidi"/>
                <w:sz w:val="22"/>
                <w:szCs w:val="22"/>
              </w:rPr>
              <w:t>Vartotojo patirties (UX) dizainas</w:t>
            </w:r>
          </w:p>
          <w:p w14:paraId="4C2334F7" w14:textId="4ACB44B3" w:rsidR="00AD6E24" w:rsidRPr="00730F43" w:rsidRDefault="0AC3FC39" w:rsidP="1995E0A1">
            <w:pPr>
              <w:pStyle w:val="Sraopastraipa"/>
              <w:numPr>
                <w:ilvl w:val="0"/>
                <w:numId w:val="8"/>
              </w:numPr>
              <w:tabs>
                <w:tab w:val="left" w:pos="450"/>
                <w:tab w:val="left" w:pos="993"/>
              </w:tabs>
            </w:pPr>
            <w:r w:rsidRPr="1995E0A1">
              <w:rPr>
                <w:rFonts w:ascii="Arial Narrow" w:eastAsiaTheme="minorEastAsia" w:hAnsi="Arial Narrow" w:cstheme="minorBidi"/>
                <w:sz w:val="22"/>
                <w:szCs w:val="22"/>
              </w:rPr>
              <w:t>Maketo eskizai (</w:t>
            </w:r>
            <w:proofErr w:type="spellStart"/>
            <w:r w:rsidRPr="1995E0A1">
              <w:rPr>
                <w:rFonts w:ascii="Arial Narrow" w:eastAsiaTheme="minorEastAsia" w:hAnsi="Arial Narrow" w:cstheme="minorBidi"/>
                <w:sz w:val="22"/>
                <w:szCs w:val="22"/>
              </w:rPr>
              <w:t>wireframe</w:t>
            </w:r>
            <w:proofErr w:type="spellEnd"/>
            <w:r w:rsidRPr="1995E0A1">
              <w:rPr>
                <w:rFonts w:ascii="Arial Narrow" w:eastAsiaTheme="minorEastAsia" w:hAnsi="Arial Narrow" w:cstheme="minorBidi"/>
                <w:sz w:val="22"/>
                <w:szCs w:val="22"/>
              </w:rPr>
              <w:t>)</w:t>
            </w:r>
          </w:p>
          <w:p w14:paraId="2AECDCA3" w14:textId="5F8F1628" w:rsidR="00AD6E24" w:rsidRPr="00730F43" w:rsidRDefault="0AC3FC39" w:rsidP="1995E0A1">
            <w:pPr>
              <w:pStyle w:val="Sraopastraipa"/>
              <w:numPr>
                <w:ilvl w:val="0"/>
                <w:numId w:val="6"/>
              </w:numPr>
              <w:tabs>
                <w:tab w:val="left" w:pos="450"/>
                <w:tab w:val="left" w:pos="993"/>
              </w:tabs>
            </w:pPr>
            <w:r w:rsidRPr="1995E0A1">
              <w:rPr>
                <w:rFonts w:ascii="Arial Narrow" w:eastAsiaTheme="minorEastAsia" w:hAnsi="Arial Narrow" w:cstheme="minorBidi"/>
                <w:sz w:val="22"/>
                <w:szCs w:val="22"/>
              </w:rPr>
              <w:t>Testavimas ir pakeitimai</w:t>
            </w:r>
          </w:p>
          <w:p w14:paraId="503926F4" w14:textId="34A43668" w:rsidR="00AD6E24" w:rsidRPr="00730F43" w:rsidRDefault="0AC3FC39" w:rsidP="1995E0A1">
            <w:pPr>
              <w:pStyle w:val="Sraopastraipa"/>
              <w:numPr>
                <w:ilvl w:val="0"/>
                <w:numId w:val="5"/>
              </w:numPr>
              <w:tabs>
                <w:tab w:val="left" w:pos="450"/>
                <w:tab w:val="left" w:pos="993"/>
              </w:tabs>
            </w:pPr>
            <w:r w:rsidRPr="1995E0A1">
              <w:rPr>
                <w:rFonts w:ascii="Arial Narrow" w:eastAsiaTheme="minorEastAsia" w:hAnsi="Arial Narrow" w:cstheme="minorBidi"/>
                <w:sz w:val="22"/>
                <w:szCs w:val="22"/>
              </w:rPr>
              <w:t>Vartotojo sąsajos (UI) koncepcija</w:t>
            </w:r>
          </w:p>
          <w:p w14:paraId="07457930" w14:textId="640C6A97" w:rsidR="00AD6E24" w:rsidRPr="00730F43" w:rsidRDefault="0AC3FC39" w:rsidP="1995E0A1">
            <w:pPr>
              <w:pStyle w:val="Sraopastraipa"/>
              <w:numPr>
                <w:ilvl w:val="0"/>
                <w:numId w:val="4"/>
              </w:numPr>
              <w:tabs>
                <w:tab w:val="left" w:pos="450"/>
                <w:tab w:val="left" w:pos="993"/>
              </w:tabs>
            </w:pPr>
            <w:r w:rsidRPr="1995E0A1">
              <w:rPr>
                <w:rFonts w:ascii="Arial Narrow" w:eastAsiaTheme="minorEastAsia" w:hAnsi="Arial Narrow" w:cstheme="minorBidi"/>
                <w:sz w:val="22"/>
                <w:szCs w:val="22"/>
              </w:rPr>
              <w:t>Kompiuterinės versijos dizainas (</w:t>
            </w:r>
            <w:proofErr w:type="spellStart"/>
            <w:r w:rsidRPr="1995E0A1">
              <w:rPr>
                <w:rFonts w:ascii="Arial Narrow" w:eastAsiaTheme="minorEastAsia" w:hAnsi="Arial Narrow" w:cstheme="minorBidi"/>
                <w:sz w:val="22"/>
                <w:szCs w:val="22"/>
              </w:rPr>
              <w:t>desktop</w:t>
            </w:r>
            <w:proofErr w:type="spellEnd"/>
            <w:r w:rsidRPr="1995E0A1">
              <w:rPr>
                <w:rFonts w:ascii="Arial Narrow" w:eastAsiaTheme="minorEastAsia" w:hAnsi="Arial Narrow" w:cstheme="minorBidi"/>
                <w:sz w:val="22"/>
                <w:szCs w:val="22"/>
              </w:rPr>
              <w:t>)</w:t>
            </w:r>
          </w:p>
          <w:p w14:paraId="33F91BC5" w14:textId="052CA7D4" w:rsidR="00AD6E24" w:rsidRPr="00730F43" w:rsidRDefault="0AC3FC39" w:rsidP="1995E0A1">
            <w:pPr>
              <w:pStyle w:val="Sraopastraipa"/>
              <w:numPr>
                <w:ilvl w:val="0"/>
                <w:numId w:val="3"/>
              </w:numPr>
              <w:tabs>
                <w:tab w:val="left" w:pos="450"/>
                <w:tab w:val="left" w:pos="993"/>
              </w:tabs>
            </w:pPr>
            <w:r w:rsidRPr="1995E0A1">
              <w:rPr>
                <w:rFonts w:ascii="Arial Narrow" w:eastAsiaTheme="minorEastAsia" w:hAnsi="Arial Narrow" w:cstheme="minorBidi"/>
                <w:sz w:val="22"/>
                <w:szCs w:val="22"/>
              </w:rPr>
              <w:t>Mobilios versijos dizainas (</w:t>
            </w:r>
            <w:proofErr w:type="spellStart"/>
            <w:r w:rsidRPr="1995E0A1">
              <w:rPr>
                <w:rFonts w:ascii="Arial Narrow" w:eastAsiaTheme="minorEastAsia" w:hAnsi="Arial Narrow" w:cstheme="minorBidi"/>
                <w:sz w:val="22"/>
                <w:szCs w:val="22"/>
              </w:rPr>
              <w:t>mobile</w:t>
            </w:r>
            <w:proofErr w:type="spellEnd"/>
            <w:r w:rsidRPr="1995E0A1">
              <w:rPr>
                <w:rFonts w:ascii="Arial Narrow" w:eastAsiaTheme="minorEastAsia" w:hAnsi="Arial Narrow" w:cstheme="minorBidi"/>
                <w:sz w:val="22"/>
                <w:szCs w:val="22"/>
              </w:rPr>
              <w:t>)</w:t>
            </w:r>
          </w:p>
          <w:p w14:paraId="31E6FBD2" w14:textId="2C971F23" w:rsidR="00AD6E24" w:rsidRPr="00730F43" w:rsidRDefault="0AC3FC39" w:rsidP="1995E0A1">
            <w:pPr>
              <w:pStyle w:val="Sraopastraipa"/>
              <w:numPr>
                <w:ilvl w:val="0"/>
                <w:numId w:val="2"/>
              </w:numPr>
              <w:tabs>
                <w:tab w:val="left" w:pos="450"/>
                <w:tab w:val="left" w:pos="993"/>
              </w:tabs>
            </w:pPr>
            <w:r w:rsidRPr="1995E0A1">
              <w:rPr>
                <w:rFonts w:ascii="Arial Narrow" w:eastAsiaTheme="minorEastAsia" w:hAnsi="Arial Narrow" w:cstheme="minorBidi"/>
                <w:sz w:val="22"/>
                <w:szCs w:val="22"/>
              </w:rPr>
              <w:t>Sąveikos ir animacijos</w:t>
            </w:r>
          </w:p>
        </w:tc>
        <w:tc>
          <w:tcPr>
            <w:tcW w:w="993" w:type="dxa"/>
            <w:shd w:val="clear" w:color="auto" w:fill="FFFFFF" w:themeFill="background1"/>
            <w:vAlign w:val="center"/>
          </w:tcPr>
          <w:p w14:paraId="05577F2F" w14:textId="282B7615" w:rsidR="00AD6E24" w:rsidRPr="00730F43" w:rsidRDefault="0D5DAF33" w:rsidP="007F444B">
            <w:pPr>
              <w:tabs>
                <w:tab w:val="left" w:pos="450"/>
              </w:tabs>
              <w:jc w:val="center"/>
              <w:rPr>
                <w:rFonts w:ascii="Arial Narrow" w:eastAsiaTheme="minorEastAsia" w:hAnsi="Arial Narrow" w:cstheme="minorBidi"/>
                <w:sz w:val="22"/>
                <w:szCs w:val="22"/>
              </w:rPr>
            </w:pPr>
            <w:r w:rsidRPr="1995E0A1">
              <w:rPr>
                <w:rFonts w:ascii="Arial Narrow" w:eastAsiaTheme="minorEastAsia" w:hAnsi="Arial Narrow" w:cstheme="minorBidi"/>
                <w:sz w:val="22"/>
                <w:szCs w:val="22"/>
              </w:rPr>
              <w:t>vnt.</w:t>
            </w:r>
          </w:p>
        </w:tc>
        <w:tc>
          <w:tcPr>
            <w:tcW w:w="2976" w:type="dxa"/>
            <w:shd w:val="clear" w:color="auto" w:fill="FFFFFF" w:themeFill="background1"/>
            <w:vAlign w:val="center"/>
          </w:tcPr>
          <w:p w14:paraId="08B6E407" w14:textId="67D7BE59" w:rsidR="00AD6E24" w:rsidRPr="00730F43" w:rsidRDefault="4A6FB39A" w:rsidP="007F444B">
            <w:pPr>
              <w:tabs>
                <w:tab w:val="left" w:pos="450"/>
                <w:tab w:val="left" w:pos="465"/>
                <w:tab w:val="center" w:pos="671"/>
              </w:tabs>
              <w:jc w:val="center"/>
              <w:rPr>
                <w:rFonts w:ascii="Arial Narrow" w:eastAsiaTheme="minorEastAsia" w:hAnsi="Arial Narrow" w:cstheme="minorBidi"/>
                <w:sz w:val="22"/>
                <w:szCs w:val="22"/>
              </w:rPr>
            </w:pPr>
            <w:r w:rsidRPr="1995E0A1">
              <w:rPr>
                <w:rFonts w:ascii="Arial Narrow" w:eastAsiaTheme="minorEastAsia" w:hAnsi="Arial Narrow" w:cstheme="minorBidi"/>
                <w:sz w:val="22"/>
                <w:szCs w:val="22"/>
              </w:rPr>
              <w:t>1</w:t>
            </w:r>
          </w:p>
        </w:tc>
      </w:tr>
    </w:tbl>
    <w:p w14:paraId="0D5C292A" w14:textId="1FC03FC3" w:rsidR="00AD6E24" w:rsidRPr="00730F43" w:rsidRDefault="00AD6E24" w:rsidP="00AD6E24">
      <w:pPr>
        <w:pStyle w:val="Bodytext20"/>
        <w:shd w:val="clear" w:color="auto" w:fill="auto"/>
        <w:tabs>
          <w:tab w:val="left" w:pos="450"/>
        </w:tabs>
        <w:spacing w:line="240" w:lineRule="auto"/>
        <w:ind w:right="55" w:firstLine="0"/>
        <w:jc w:val="both"/>
        <w:rPr>
          <w:rFonts w:ascii="Arial Narrow" w:hAnsi="Arial Narrow"/>
          <w:sz w:val="22"/>
          <w:szCs w:val="22"/>
        </w:rPr>
      </w:pPr>
    </w:p>
    <w:p w14:paraId="40F6BF72" w14:textId="7998DB2D" w:rsidR="002241DA" w:rsidRPr="00730F43" w:rsidRDefault="0006459C" w:rsidP="002241DA">
      <w:pPr>
        <w:pStyle w:val="Sraopastraipa"/>
        <w:widowControl w:val="0"/>
        <w:numPr>
          <w:ilvl w:val="1"/>
          <w:numId w:val="26"/>
        </w:numPr>
        <w:shd w:val="clear" w:color="auto" w:fill="FFFFFF" w:themeFill="background1"/>
        <w:tabs>
          <w:tab w:val="left" w:pos="450"/>
          <w:tab w:val="left" w:pos="709"/>
        </w:tabs>
        <w:autoSpaceDE w:val="0"/>
        <w:autoSpaceDN w:val="0"/>
        <w:adjustRightInd w:val="0"/>
        <w:ind w:left="0" w:firstLine="709"/>
        <w:jc w:val="both"/>
        <w:rPr>
          <w:rFonts w:ascii="Arial Narrow" w:hAnsi="Arial Narrow"/>
          <w:sz w:val="22"/>
          <w:szCs w:val="22"/>
        </w:rPr>
      </w:pPr>
      <w:r w:rsidRPr="00730F43">
        <w:rPr>
          <w:rFonts w:ascii="Arial Narrow" w:hAnsi="Arial Narrow"/>
          <w:sz w:val="22"/>
          <w:szCs w:val="22"/>
        </w:rPr>
        <w:t>Visos 1.</w:t>
      </w:r>
      <w:r w:rsidR="008357E1">
        <w:rPr>
          <w:rFonts w:ascii="Arial Narrow" w:hAnsi="Arial Narrow"/>
          <w:sz w:val="22"/>
          <w:szCs w:val="22"/>
        </w:rPr>
        <w:t>4</w:t>
      </w:r>
      <w:r w:rsidRPr="00730F43">
        <w:rPr>
          <w:rFonts w:ascii="Arial Narrow" w:hAnsi="Arial Narrow"/>
          <w:sz w:val="22"/>
          <w:szCs w:val="22"/>
        </w:rPr>
        <w:t xml:space="preserve"> p. nurodytos Paslaugos turės būti teikiamos ne ilgiau kaip 2 mėnesius nuo sutarties įsigaliojimo dienos.</w:t>
      </w:r>
      <w:bookmarkStart w:id="1" w:name="_Hlk71018561"/>
    </w:p>
    <w:p w14:paraId="41D046E7" w14:textId="3678A2D7" w:rsidR="00C85661" w:rsidRPr="00730F43" w:rsidRDefault="00C85661" w:rsidP="002241DA">
      <w:pPr>
        <w:pStyle w:val="Sraopastraipa"/>
        <w:widowControl w:val="0"/>
        <w:numPr>
          <w:ilvl w:val="1"/>
          <w:numId w:val="26"/>
        </w:numPr>
        <w:shd w:val="clear" w:color="auto" w:fill="FFFFFF" w:themeFill="background1"/>
        <w:tabs>
          <w:tab w:val="left" w:pos="450"/>
          <w:tab w:val="left" w:pos="709"/>
        </w:tabs>
        <w:autoSpaceDE w:val="0"/>
        <w:autoSpaceDN w:val="0"/>
        <w:adjustRightInd w:val="0"/>
        <w:ind w:left="0" w:firstLine="709"/>
        <w:jc w:val="both"/>
        <w:rPr>
          <w:rFonts w:ascii="Arial Narrow" w:hAnsi="Arial Narrow"/>
          <w:sz w:val="22"/>
          <w:szCs w:val="22"/>
        </w:rPr>
      </w:pPr>
      <w:r w:rsidRPr="00730F43">
        <w:rPr>
          <w:rFonts w:ascii="Arial Narrow" w:hAnsi="Arial Narrow"/>
          <w:sz w:val="22"/>
          <w:szCs w:val="22"/>
        </w:rPr>
        <w:t xml:space="preserve">Perkančioji organizacija šias Paslaugas įsigys pagal </w:t>
      </w:r>
      <w:r w:rsidR="00417071" w:rsidRPr="00730F43">
        <w:rPr>
          <w:rFonts w:ascii="Arial Narrow" w:hAnsi="Arial Narrow"/>
          <w:sz w:val="22"/>
          <w:szCs w:val="22"/>
        </w:rPr>
        <w:t>Paslaugų apimtis</w:t>
      </w:r>
      <w:r w:rsidR="00F31E26">
        <w:rPr>
          <w:rFonts w:ascii="Arial Narrow" w:hAnsi="Arial Narrow"/>
          <w:sz w:val="22"/>
          <w:szCs w:val="22"/>
        </w:rPr>
        <w:t>,</w:t>
      </w:r>
      <w:r w:rsidR="00417071" w:rsidRPr="00730F43">
        <w:rPr>
          <w:rFonts w:ascii="Arial Narrow" w:hAnsi="Arial Narrow"/>
          <w:sz w:val="22"/>
          <w:szCs w:val="22"/>
        </w:rPr>
        <w:t xml:space="preserve"> nurodytas </w:t>
      </w:r>
      <w:r w:rsidR="00BC39EA" w:rsidRPr="00730F43">
        <w:rPr>
          <w:rFonts w:ascii="Arial Narrow" w:hAnsi="Arial Narrow"/>
          <w:sz w:val="22"/>
          <w:szCs w:val="22"/>
        </w:rPr>
        <w:t>1.</w:t>
      </w:r>
      <w:r w:rsidR="00457781">
        <w:rPr>
          <w:rFonts w:ascii="Arial Narrow" w:hAnsi="Arial Narrow"/>
          <w:sz w:val="22"/>
          <w:szCs w:val="22"/>
        </w:rPr>
        <w:t>4</w:t>
      </w:r>
      <w:r w:rsidR="00BC39EA" w:rsidRPr="00730F43">
        <w:rPr>
          <w:rFonts w:ascii="Arial Narrow" w:hAnsi="Arial Narrow"/>
          <w:sz w:val="22"/>
          <w:szCs w:val="22"/>
        </w:rPr>
        <w:t>. p.</w:t>
      </w:r>
      <w:r w:rsidR="00F31E26">
        <w:rPr>
          <w:rFonts w:ascii="Arial Narrow" w:hAnsi="Arial Narrow"/>
          <w:sz w:val="22"/>
          <w:szCs w:val="22"/>
        </w:rPr>
        <w:t>,</w:t>
      </w:r>
      <w:r w:rsidR="005D7F19" w:rsidRPr="00730F43">
        <w:rPr>
          <w:rFonts w:ascii="Arial Narrow" w:hAnsi="Arial Narrow"/>
          <w:sz w:val="22"/>
          <w:szCs w:val="22"/>
        </w:rPr>
        <w:t xml:space="preserve"> </w:t>
      </w:r>
      <w:r w:rsidRPr="00730F43">
        <w:rPr>
          <w:rFonts w:ascii="Arial Narrow" w:hAnsi="Arial Narrow"/>
          <w:sz w:val="22"/>
          <w:szCs w:val="22"/>
        </w:rPr>
        <w:t>ir suderint</w:t>
      </w:r>
      <w:r w:rsidR="00F31E26">
        <w:rPr>
          <w:rFonts w:ascii="Arial Narrow" w:hAnsi="Arial Narrow"/>
          <w:sz w:val="22"/>
          <w:szCs w:val="22"/>
        </w:rPr>
        <w:t>ame</w:t>
      </w:r>
      <w:r w:rsidRPr="00730F43">
        <w:rPr>
          <w:rFonts w:ascii="Arial Narrow" w:hAnsi="Arial Narrow"/>
          <w:sz w:val="22"/>
          <w:szCs w:val="22"/>
        </w:rPr>
        <w:t xml:space="preserve"> Paslaugų </w:t>
      </w:r>
      <w:r w:rsidR="005D7F19" w:rsidRPr="00730F43">
        <w:rPr>
          <w:rFonts w:ascii="Arial Narrow" w:hAnsi="Arial Narrow"/>
          <w:sz w:val="22"/>
          <w:szCs w:val="22"/>
        </w:rPr>
        <w:t>teikimo grafik</w:t>
      </w:r>
      <w:r w:rsidR="00043A34" w:rsidRPr="00730F43">
        <w:rPr>
          <w:rFonts w:ascii="Arial Narrow" w:hAnsi="Arial Narrow"/>
          <w:sz w:val="22"/>
          <w:szCs w:val="22"/>
        </w:rPr>
        <w:t xml:space="preserve">e nurodytus </w:t>
      </w:r>
      <w:r w:rsidRPr="00730F43">
        <w:rPr>
          <w:rFonts w:ascii="Arial Narrow" w:hAnsi="Arial Narrow"/>
          <w:sz w:val="22"/>
          <w:szCs w:val="22"/>
        </w:rPr>
        <w:t>terminus. Paslaugos bus perkamos pagal fiksuot</w:t>
      </w:r>
      <w:r w:rsidR="00AB526C" w:rsidRPr="00730F43">
        <w:rPr>
          <w:rFonts w:ascii="Arial Narrow" w:hAnsi="Arial Narrow"/>
          <w:sz w:val="22"/>
          <w:szCs w:val="22"/>
        </w:rPr>
        <w:t>ą</w:t>
      </w:r>
      <w:r w:rsidR="002241DA" w:rsidRPr="00730F43">
        <w:rPr>
          <w:rFonts w:ascii="Arial Narrow" w:hAnsi="Arial Narrow"/>
          <w:sz w:val="22"/>
          <w:szCs w:val="22"/>
        </w:rPr>
        <w:t xml:space="preserve"> kainą. </w:t>
      </w:r>
    </w:p>
    <w:p w14:paraId="375729D3" w14:textId="77777777" w:rsidR="0006459C" w:rsidRPr="00730F43" w:rsidRDefault="0006459C" w:rsidP="0006459C">
      <w:pPr>
        <w:pStyle w:val="Sraopastraipa"/>
        <w:widowControl w:val="0"/>
        <w:numPr>
          <w:ilvl w:val="1"/>
          <w:numId w:val="26"/>
        </w:numPr>
        <w:shd w:val="clear" w:color="auto" w:fill="FFFFFF" w:themeFill="background1"/>
        <w:tabs>
          <w:tab w:val="left" w:pos="450"/>
          <w:tab w:val="left" w:pos="709"/>
        </w:tabs>
        <w:autoSpaceDE w:val="0"/>
        <w:autoSpaceDN w:val="0"/>
        <w:adjustRightInd w:val="0"/>
        <w:ind w:left="0" w:firstLine="709"/>
        <w:jc w:val="both"/>
        <w:rPr>
          <w:rFonts w:ascii="Arial Narrow" w:hAnsi="Arial Narrow"/>
          <w:sz w:val="22"/>
          <w:szCs w:val="22"/>
        </w:rPr>
      </w:pPr>
      <w:r w:rsidRPr="00730F43">
        <w:rPr>
          <w:rFonts w:ascii="Arial Narrow" w:hAnsi="Arial Narrow"/>
          <w:sz w:val="22"/>
          <w:szCs w:val="22"/>
        </w:rPr>
        <w:t>Teikdamas pasiūlymą, Teikėjas turi įskaičiuoti visas išlaidas ir mokesčius (įskaitant visas su elektroninių dokumentų (ir jų išrašų) formavimu susijusias išlaidas, kurias jis patirs teikdamas šias Paslaugas.</w:t>
      </w:r>
    </w:p>
    <w:p w14:paraId="1F3C0ABE" w14:textId="6C06F88A" w:rsidR="002241DA" w:rsidRPr="00730F43" w:rsidRDefault="0006459C" w:rsidP="002241DA">
      <w:pPr>
        <w:pStyle w:val="Sraopastraipa"/>
        <w:widowControl w:val="0"/>
        <w:numPr>
          <w:ilvl w:val="1"/>
          <w:numId w:val="26"/>
        </w:numPr>
        <w:shd w:val="clear" w:color="auto" w:fill="FFFFFF" w:themeFill="background1"/>
        <w:tabs>
          <w:tab w:val="left" w:pos="450"/>
          <w:tab w:val="left" w:pos="709"/>
        </w:tabs>
        <w:autoSpaceDE w:val="0"/>
        <w:autoSpaceDN w:val="0"/>
        <w:adjustRightInd w:val="0"/>
        <w:ind w:left="0" w:firstLine="709"/>
        <w:jc w:val="both"/>
        <w:rPr>
          <w:rFonts w:ascii="Arial Narrow" w:hAnsi="Arial Narrow"/>
          <w:sz w:val="22"/>
          <w:szCs w:val="22"/>
        </w:rPr>
      </w:pPr>
      <w:r w:rsidRPr="00730F43">
        <w:rPr>
          <w:rFonts w:ascii="Arial Narrow" w:hAnsi="Arial Narrow"/>
          <w:sz w:val="22"/>
          <w:szCs w:val="22"/>
        </w:rPr>
        <w:t>Siūlomi sprendimai gali naudoti Perkančiosios organizacijos turimas programinės įrangos ir duomenų naudojimo licencijas. Jeigu yra būtina naudoti licencijuojamą programinę įrangą, kuri nėra naudojama Perkančiosios organizacijos</w:t>
      </w:r>
      <w:r w:rsidR="00F31E26">
        <w:rPr>
          <w:rFonts w:ascii="Arial Narrow" w:hAnsi="Arial Narrow"/>
          <w:sz w:val="22"/>
          <w:szCs w:val="22"/>
        </w:rPr>
        <w:t>,</w:t>
      </w:r>
      <w:r w:rsidRPr="00730F43">
        <w:rPr>
          <w:rFonts w:ascii="Arial Narrow" w:hAnsi="Arial Narrow"/>
          <w:sz w:val="22"/>
          <w:szCs w:val="22"/>
        </w:rPr>
        <w:t xml:space="preserve"> į pasiūlymą turi būti įtraukti visi kaštai, susiję su šios programinės įrangos licencijos įsigijimu. Neturi būti naudojama programinė įranga, kuriai nustatyti licenciniai mokesčiai pasibaigus sutarties terminui.</w:t>
      </w:r>
    </w:p>
    <w:p w14:paraId="27BAD97F" w14:textId="77777777" w:rsidR="00AF795A" w:rsidRPr="00730F43" w:rsidRDefault="00E30062" w:rsidP="00AF795A">
      <w:pPr>
        <w:pStyle w:val="Sraopastraipa"/>
        <w:widowControl w:val="0"/>
        <w:numPr>
          <w:ilvl w:val="1"/>
          <w:numId w:val="26"/>
        </w:numPr>
        <w:shd w:val="clear" w:color="auto" w:fill="FFFFFF" w:themeFill="background1"/>
        <w:tabs>
          <w:tab w:val="left" w:pos="450"/>
          <w:tab w:val="left" w:pos="709"/>
        </w:tabs>
        <w:autoSpaceDE w:val="0"/>
        <w:autoSpaceDN w:val="0"/>
        <w:adjustRightInd w:val="0"/>
        <w:ind w:left="0" w:firstLine="709"/>
        <w:jc w:val="both"/>
        <w:rPr>
          <w:rFonts w:ascii="Arial Narrow" w:hAnsi="Arial Narrow"/>
          <w:sz w:val="22"/>
          <w:szCs w:val="22"/>
        </w:rPr>
      </w:pPr>
      <w:r w:rsidRPr="00730F43">
        <w:rPr>
          <w:rFonts w:ascii="Arial Narrow" w:hAnsi="Arial Narrow"/>
          <w:sz w:val="22"/>
          <w:szCs w:val="22"/>
        </w:rPr>
        <w:t>Paslaugų teikimo būdus, metodus ir priemones paslaugų Teikėjas turi suderinti su Perkančiąja organizacija prieš pradėdamas teikti paslaugas.</w:t>
      </w:r>
    </w:p>
    <w:p w14:paraId="4663FB8D" w14:textId="77777777" w:rsidR="00AA6C5F" w:rsidRPr="00730F43" w:rsidRDefault="00692671" w:rsidP="00AA6C5F">
      <w:pPr>
        <w:pStyle w:val="Sraopastraipa"/>
        <w:widowControl w:val="0"/>
        <w:numPr>
          <w:ilvl w:val="1"/>
          <w:numId w:val="26"/>
        </w:numPr>
        <w:shd w:val="clear" w:color="auto" w:fill="FFFFFF" w:themeFill="background1"/>
        <w:tabs>
          <w:tab w:val="left" w:pos="450"/>
          <w:tab w:val="left" w:pos="709"/>
        </w:tabs>
        <w:autoSpaceDE w:val="0"/>
        <w:autoSpaceDN w:val="0"/>
        <w:adjustRightInd w:val="0"/>
        <w:ind w:left="0" w:firstLine="709"/>
        <w:jc w:val="both"/>
        <w:rPr>
          <w:rFonts w:ascii="Arial Narrow" w:hAnsi="Arial Narrow"/>
          <w:sz w:val="22"/>
          <w:szCs w:val="22"/>
        </w:rPr>
      </w:pPr>
      <w:r w:rsidRPr="00730F43">
        <w:rPr>
          <w:rFonts w:ascii="Arial Narrow" w:hAnsi="Arial Narrow"/>
          <w:sz w:val="22"/>
          <w:szCs w:val="22"/>
        </w:rPr>
        <w:t>Vis</w:t>
      </w:r>
      <w:r w:rsidR="00AF795A" w:rsidRPr="00730F43">
        <w:rPr>
          <w:rFonts w:ascii="Arial Narrow" w:hAnsi="Arial Narrow"/>
          <w:sz w:val="22"/>
          <w:szCs w:val="22"/>
        </w:rPr>
        <w:t>os Paslaugos</w:t>
      </w:r>
      <w:r w:rsidR="00AA6C5F" w:rsidRPr="00730F43">
        <w:rPr>
          <w:rFonts w:ascii="Arial Narrow" w:hAnsi="Arial Narrow"/>
          <w:sz w:val="22"/>
          <w:szCs w:val="22"/>
        </w:rPr>
        <w:t xml:space="preserve"> turi būti teikiamos</w:t>
      </w:r>
      <w:r w:rsidRPr="00730F43">
        <w:rPr>
          <w:rFonts w:ascii="Arial Narrow" w:hAnsi="Arial Narrow"/>
          <w:sz w:val="22"/>
          <w:szCs w:val="22"/>
        </w:rPr>
        <w:t xml:space="preserve"> pagal su Perkančiąja organizacija suderintą kalendorinį darbų grafiką, kuris turi būti paruoštas per 5 dienas nuo sutarties įsigaliojimo.</w:t>
      </w:r>
    </w:p>
    <w:p w14:paraId="07338A60" w14:textId="77777777" w:rsidR="00AA6C5F" w:rsidRPr="00730F43" w:rsidRDefault="00692671" w:rsidP="00AA6C5F">
      <w:pPr>
        <w:pStyle w:val="Sraopastraipa"/>
        <w:widowControl w:val="0"/>
        <w:numPr>
          <w:ilvl w:val="1"/>
          <w:numId w:val="26"/>
        </w:numPr>
        <w:shd w:val="clear" w:color="auto" w:fill="FFFFFF" w:themeFill="background1"/>
        <w:tabs>
          <w:tab w:val="left" w:pos="450"/>
          <w:tab w:val="left" w:pos="709"/>
        </w:tabs>
        <w:autoSpaceDE w:val="0"/>
        <w:autoSpaceDN w:val="0"/>
        <w:adjustRightInd w:val="0"/>
        <w:ind w:left="0" w:firstLine="709"/>
        <w:jc w:val="both"/>
        <w:rPr>
          <w:rFonts w:ascii="Arial Narrow" w:hAnsi="Arial Narrow"/>
          <w:sz w:val="22"/>
          <w:szCs w:val="22"/>
        </w:rPr>
      </w:pPr>
      <w:r w:rsidRPr="00730F43">
        <w:rPr>
          <w:rFonts w:ascii="Arial Narrow" w:hAnsi="Arial Narrow"/>
          <w:sz w:val="22"/>
          <w:szCs w:val="22"/>
        </w:rPr>
        <w:t>Paslaugų teikimo forma turi būti aptarta ir suderinta grafiko derinimo metu.</w:t>
      </w:r>
    </w:p>
    <w:p w14:paraId="394174CF" w14:textId="77777777" w:rsidR="00730F43" w:rsidRPr="00730F43" w:rsidRDefault="00D336AC" w:rsidP="00730F43">
      <w:pPr>
        <w:pStyle w:val="Sraopastraipa"/>
        <w:widowControl w:val="0"/>
        <w:numPr>
          <w:ilvl w:val="1"/>
          <w:numId w:val="26"/>
        </w:numPr>
        <w:shd w:val="clear" w:color="auto" w:fill="FFFFFF" w:themeFill="background1"/>
        <w:tabs>
          <w:tab w:val="left" w:pos="450"/>
          <w:tab w:val="left" w:pos="709"/>
        </w:tabs>
        <w:autoSpaceDE w:val="0"/>
        <w:autoSpaceDN w:val="0"/>
        <w:adjustRightInd w:val="0"/>
        <w:ind w:left="0" w:firstLine="709"/>
        <w:jc w:val="both"/>
        <w:rPr>
          <w:rFonts w:ascii="Arial Narrow" w:hAnsi="Arial Narrow"/>
          <w:sz w:val="22"/>
          <w:szCs w:val="22"/>
        </w:rPr>
      </w:pPr>
      <w:r w:rsidRPr="00730F43">
        <w:rPr>
          <w:rFonts w:ascii="Arial Narrow" w:hAnsi="Arial Narrow"/>
          <w:sz w:val="22"/>
          <w:szCs w:val="22"/>
        </w:rPr>
        <w:t xml:space="preserve">Paslaugos baigiamos teikti rezultatų pristatymu Perkančiosios organizacijos atsakingiems specialistams ir vadovybei (jei Perkančioji organizacija pageidauja) ir ataskaitos pateikimu Perkančiajai organizacijai. </w:t>
      </w:r>
    </w:p>
    <w:p w14:paraId="149B066D" w14:textId="7993E191" w:rsidR="00730F43" w:rsidRPr="00730F43" w:rsidRDefault="00730F43" w:rsidP="00730F43">
      <w:pPr>
        <w:pStyle w:val="Sraopastraipa"/>
        <w:widowControl w:val="0"/>
        <w:numPr>
          <w:ilvl w:val="1"/>
          <w:numId w:val="26"/>
        </w:numPr>
        <w:shd w:val="clear" w:color="auto" w:fill="FFFFFF" w:themeFill="background1"/>
        <w:tabs>
          <w:tab w:val="left" w:pos="450"/>
          <w:tab w:val="left" w:pos="709"/>
        </w:tabs>
        <w:autoSpaceDE w:val="0"/>
        <w:autoSpaceDN w:val="0"/>
        <w:adjustRightInd w:val="0"/>
        <w:ind w:left="0" w:firstLine="709"/>
        <w:jc w:val="both"/>
        <w:rPr>
          <w:rFonts w:ascii="Arial Narrow" w:hAnsi="Arial Narrow"/>
          <w:sz w:val="22"/>
          <w:szCs w:val="22"/>
        </w:rPr>
      </w:pPr>
      <w:r w:rsidRPr="00730F43">
        <w:rPr>
          <w:rFonts w:ascii="Arial Narrow" w:hAnsi="Arial Narrow"/>
          <w:sz w:val="22"/>
          <w:szCs w:val="22"/>
        </w:rPr>
        <w:t>Šioje techninėje specifikacijoje išdėstyti reikalavimai turi būti įgyvendinti. Reikalavimai gali būti pakeisti tik esant visoms žemiau išdėstytoms sąlygoms:</w:t>
      </w:r>
    </w:p>
    <w:p w14:paraId="02D8034B" w14:textId="77777777" w:rsidR="00730F43" w:rsidRPr="00730F43" w:rsidRDefault="00730F43" w:rsidP="00730F43">
      <w:pPr>
        <w:pStyle w:val="Sraopastraipa"/>
        <w:widowControl w:val="0"/>
        <w:numPr>
          <w:ilvl w:val="2"/>
          <w:numId w:val="26"/>
        </w:numPr>
        <w:shd w:val="clear" w:color="auto" w:fill="FFFFFF" w:themeFill="background1"/>
        <w:tabs>
          <w:tab w:val="left" w:pos="450"/>
          <w:tab w:val="left" w:pos="709"/>
        </w:tabs>
        <w:autoSpaceDE w:val="0"/>
        <w:autoSpaceDN w:val="0"/>
        <w:adjustRightInd w:val="0"/>
        <w:ind w:left="0" w:firstLine="567"/>
        <w:jc w:val="both"/>
        <w:rPr>
          <w:rFonts w:ascii="Arial Narrow" w:hAnsi="Arial Narrow"/>
          <w:sz w:val="22"/>
          <w:szCs w:val="22"/>
        </w:rPr>
      </w:pPr>
      <w:r w:rsidRPr="00730F43">
        <w:rPr>
          <w:rFonts w:ascii="Arial Narrow" w:hAnsi="Arial Narrow"/>
          <w:sz w:val="22"/>
          <w:szCs w:val="22"/>
        </w:rPr>
        <w:t xml:space="preserve">Pakeitus reikalavimus nesumažėja teikiamų paslaugų apimtis ar kitaip nepažeidžiamos kitų viešojo pirkimo dalyvių teisės. </w:t>
      </w:r>
    </w:p>
    <w:p w14:paraId="1FB817DE" w14:textId="77777777" w:rsidR="00730F43" w:rsidRPr="00730F43" w:rsidRDefault="00730F43" w:rsidP="00730F43">
      <w:pPr>
        <w:pStyle w:val="Sraopastraipa"/>
        <w:widowControl w:val="0"/>
        <w:numPr>
          <w:ilvl w:val="2"/>
          <w:numId w:val="26"/>
        </w:numPr>
        <w:shd w:val="clear" w:color="auto" w:fill="FFFFFF" w:themeFill="background1"/>
        <w:tabs>
          <w:tab w:val="left" w:pos="450"/>
          <w:tab w:val="left" w:pos="709"/>
        </w:tabs>
        <w:autoSpaceDE w:val="0"/>
        <w:autoSpaceDN w:val="0"/>
        <w:adjustRightInd w:val="0"/>
        <w:ind w:left="0" w:firstLine="567"/>
        <w:jc w:val="both"/>
        <w:rPr>
          <w:rFonts w:ascii="Arial Narrow" w:hAnsi="Arial Narrow"/>
          <w:sz w:val="22"/>
          <w:szCs w:val="22"/>
        </w:rPr>
      </w:pPr>
      <w:r w:rsidRPr="00730F43">
        <w:rPr>
          <w:rFonts w:ascii="Arial Narrow" w:hAnsi="Arial Narrow"/>
          <w:sz w:val="22"/>
          <w:szCs w:val="22"/>
        </w:rPr>
        <w:t xml:space="preserve">Reikalavimai keičiami į lygiaverčius, siekiant tą pačią funkciją įgyvendinti kitokiu būdu, tačiau su vienodu </w:t>
      </w:r>
      <w:r w:rsidRPr="00730F43">
        <w:rPr>
          <w:rFonts w:ascii="Arial Narrow" w:hAnsi="Arial Narrow"/>
          <w:sz w:val="22"/>
          <w:szCs w:val="22"/>
        </w:rPr>
        <w:lastRenderedPageBreak/>
        <w:t xml:space="preserve">automatizavimo lygiu arba reikalavimas keičiamas dėl pasikeitusių teisės aktų reikalavimų. </w:t>
      </w:r>
    </w:p>
    <w:p w14:paraId="5F72F378" w14:textId="77777777" w:rsidR="00730F43" w:rsidRPr="00730F43" w:rsidRDefault="00730F43" w:rsidP="00730F43">
      <w:pPr>
        <w:pStyle w:val="Sraopastraipa"/>
        <w:widowControl w:val="0"/>
        <w:numPr>
          <w:ilvl w:val="2"/>
          <w:numId w:val="26"/>
        </w:numPr>
        <w:shd w:val="clear" w:color="auto" w:fill="FFFFFF" w:themeFill="background1"/>
        <w:tabs>
          <w:tab w:val="left" w:pos="450"/>
          <w:tab w:val="left" w:pos="709"/>
        </w:tabs>
        <w:autoSpaceDE w:val="0"/>
        <w:autoSpaceDN w:val="0"/>
        <w:adjustRightInd w:val="0"/>
        <w:ind w:left="0" w:firstLine="567"/>
        <w:jc w:val="both"/>
        <w:rPr>
          <w:rFonts w:ascii="Arial Narrow" w:hAnsi="Arial Narrow"/>
          <w:sz w:val="22"/>
          <w:szCs w:val="22"/>
        </w:rPr>
      </w:pPr>
      <w:r w:rsidRPr="00730F43">
        <w:rPr>
          <w:rFonts w:ascii="Arial Narrow" w:hAnsi="Arial Narrow"/>
          <w:sz w:val="22"/>
          <w:szCs w:val="22"/>
        </w:rPr>
        <w:t>Reikalavimų pakeitimas raštu suderintas su Perkančiąja organizacija ir susijusių sistemų valdytoju (jeigu tai liečia integracijas ar susijusias sistemas).</w:t>
      </w:r>
    </w:p>
    <w:p w14:paraId="3087F9F6" w14:textId="045D9FFE" w:rsidR="00E30062" w:rsidRPr="00730F43" w:rsidRDefault="00730F43" w:rsidP="00730F43">
      <w:pPr>
        <w:pStyle w:val="Sraopastraipa"/>
        <w:widowControl w:val="0"/>
        <w:numPr>
          <w:ilvl w:val="2"/>
          <w:numId w:val="26"/>
        </w:numPr>
        <w:shd w:val="clear" w:color="auto" w:fill="FFFFFF" w:themeFill="background1"/>
        <w:tabs>
          <w:tab w:val="left" w:pos="450"/>
          <w:tab w:val="left" w:pos="709"/>
        </w:tabs>
        <w:autoSpaceDE w:val="0"/>
        <w:autoSpaceDN w:val="0"/>
        <w:adjustRightInd w:val="0"/>
        <w:ind w:left="0" w:firstLine="567"/>
        <w:jc w:val="both"/>
        <w:rPr>
          <w:rFonts w:ascii="Arial Narrow" w:hAnsi="Arial Narrow"/>
          <w:sz w:val="22"/>
          <w:szCs w:val="22"/>
        </w:rPr>
      </w:pPr>
      <w:r w:rsidRPr="00730F43">
        <w:rPr>
          <w:rFonts w:ascii="Arial Narrow" w:hAnsi="Arial Narrow"/>
          <w:sz w:val="22"/>
          <w:szCs w:val="22"/>
        </w:rPr>
        <w:t>Nepažeidžiamos numatomo įgyvendinti projekto finansavimo sąlygos, keitimas neturi įtakos pagrindinių finansavimo sutartyje išdėstytų tikslų bei uždavinių, rezultatų rodiklių pasikeitimui.</w:t>
      </w:r>
    </w:p>
    <w:bookmarkEnd w:id="1"/>
    <w:p w14:paraId="6CF4424F" w14:textId="60EF5A2A" w:rsidR="6833830B" w:rsidRPr="00530152" w:rsidRDefault="6833830B" w:rsidP="007856DA">
      <w:pPr>
        <w:pStyle w:val="Bodytext20"/>
        <w:ind w:left="-40" w:firstLine="0"/>
        <w:rPr>
          <w:rFonts w:ascii="Arial Narrow" w:eastAsia="Times New Roman" w:hAnsi="Arial Narrow"/>
          <w:i w:val="0"/>
          <w:iCs w:val="0"/>
          <w:sz w:val="22"/>
          <w:szCs w:val="22"/>
        </w:rPr>
      </w:pPr>
    </w:p>
    <w:p w14:paraId="1FBE925A" w14:textId="0FBA3E0F" w:rsidR="002C1403" w:rsidRPr="00874694" w:rsidRDefault="002C1403" w:rsidP="6833830B">
      <w:pPr>
        <w:jc w:val="left"/>
        <w:rPr>
          <w:rFonts w:ascii="Arial Narrow" w:hAnsi="Arial Narrow"/>
          <w:b/>
          <w:bCs/>
          <w:caps/>
          <w:sz w:val="22"/>
          <w:szCs w:val="22"/>
        </w:rPr>
      </w:pPr>
    </w:p>
    <w:tbl>
      <w:tblPr>
        <w:tblStyle w:val="Lentelstinklelis"/>
        <w:tblW w:w="0" w:type="auto"/>
        <w:shd w:val="clear" w:color="auto" w:fill="005063"/>
        <w:tblLook w:val="04A0" w:firstRow="1" w:lastRow="0" w:firstColumn="1" w:lastColumn="0" w:noHBand="0" w:noVBand="1"/>
      </w:tblPr>
      <w:tblGrid>
        <w:gridCol w:w="9628"/>
      </w:tblGrid>
      <w:tr w:rsidR="002C1403" w:rsidRPr="00874694" w14:paraId="67B4BB6C" w14:textId="77777777" w:rsidTr="6833830B">
        <w:trPr>
          <w:trHeight w:val="416"/>
        </w:trPr>
        <w:tc>
          <w:tcPr>
            <w:tcW w:w="9628" w:type="dxa"/>
            <w:shd w:val="clear" w:color="auto" w:fill="005063"/>
            <w:vAlign w:val="center"/>
          </w:tcPr>
          <w:p w14:paraId="383516B4" w14:textId="68836E88" w:rsidR="002C1403" w:rsidRPr="00874694" w:rsidRDefault="7EF6A5EC" w:rsidP="6833830B">
            <w:pPr>
              <w:jc w:val="left"/>
              <w:rPr>
                <w:rFonts w:ascii="Arial Narrow" w:hAnsi="Arial Narrow"/>
                <w:b/>
                <w:bCs/>
                <w:caps/>
                <w:color w:val="FFFFFF" w:themeColor="background1"/>
                <w:sz w:val="22"/>
                <w:szCs w:val="22"/>
              </w:rPr>
            </w:pPr>
            <w:bookmarkStart w:id="2" w:name="_Hlk80275011"/>
            <w:r w:rsidRPr="00874694">
              <w:rPr>
                <w:rFonts w:ascii="Arial Narrow" w:hAnsi="Arial Narrow"/>
                <w:b/>
                <w:bCs/>
                <w:caps/>
                <w:color w:val="FFFFFF" w:themeColor="background1"/>
                <w:sz w:val="22"/>
                <w:szCs w:val="22"/>
              </w:rPr>
              <w:t>2</w:t>
            </w:r>
            <w:r w:rsidR="4952FE86" w:rsidRPr="00874694">
              <w:rPr>
                <w:rFonts w:ascii="Arial Narrow" w:hAnsi="Arial Narrow"/>
                <w:b/>
                <w:bCs/>
                <w:caps/>
                <w:color w:val="FFFFFF" w:themeColor="background1"/>
                <w:sz w:val="22"/>
                <w:szCs w:val="22"/>
              </w:rPr>
              <w:t xml:space="preserve">. </w:t>
            </w:r>
            <w:r w:rsidR="4EB39A2A" w:rsidRPr="00874694">
              <w:rPr>
                <w:rFonts w:ascii="Arial Narrow" w:hAnsi="Arial Narrow"/>
                <w:b/>
                <w:bCs/>
                <w:caps/>
                <w:color w:val="FFFFFF" w:themeColor="background1"/>
                <w:sz w:val="22"/>
                <w:szCs w:val="22"/>
              </w:rPr>
              <w:t>TECHNINIŲ REIKALAVIMŲ, KURIUOS TURI ATITIKTI PERKAMOS PASLAUGOS APRAŠYMAS</w:t>
            </w:r>
          </w:p>
        </w:tc>
      </w:tr>
      <w:bookmarkEnd w:id="2"/>
    </w:tbl>
    <w:p w14:paraId="76EB6F2E" w14:textId="77777777" w:rsidR="002C1403" w:rsidRPr="00874694" w:rsidRDefault="002C1403" w:rsidP="6833830B">
      <w:pPr>
        <w:jc w:val="left"/>
        <w:rPr>
          <w:rFonts w:ascii="Arial Narrow" w:hAnsi="Arial Narrow"/>
          <w:b/>
          <w:bCs/>
          <w:caps/>
          <w:sz w:val="22"/>
          <w:szCs w:val="22"/>
        </w:rPr>
      </w:pPr>
    </w:p>
    <w:p w14:paraId="1ED92FBB" w14:textId="77777777" w:rsidR="00D53B01" w:rsidRPr="00702180" w:rsidRDefault="00D53B01" w:rsidP="00D53B01">
      <w:pPr>
        <w:pStyle w:val="Antrat1"/>
        <w:tabs>
          <w:tab w:val="left" w:pos="450"/>
        </w:tabs>
        <w:rPr>
          <w:rFonts w:ascii="Arial" w:hAnsi="Arial" w:cs="Arial"/>
        </w:rPr>
      </w:pPr>
      <w:r w:rsidRPr="00702180">
        <w:rPr>
          <w:rFonts w:ascii="Arial" w:hAnsi="Arial" w:cs="Arial"/>
        </w:rPr>
        <w:t>Bendrieji reikalavimai Paslaugų teikimui</w:t>
      </w:r>
    </w:p>
    <w:p w14:paraId="6C7D52AA" w14:textId="77777777" w:rsidR="00D53B01" w:rsidRDefault="00D53B01" w:rsidP="00D53B01">
      <w:pPr>
        <w:pStyle w:val="Sraopastraipa"/>
        <w:widowControl w:val="0"/>
        <w:shd w:val="clear" w:color="auto" w:fill="FFFFFF" w:themeFill="background1"/>
        <w:tabs>
          <w:tab w:val="left" w:pos="450"/>
          <w:tab w:val="left" w:pos="709"/>
        </w:tabs>
        <w:autoSpaceDE w:val="0"/>
        <w:autoSpaceDN w:val="0"/>
        <w:adjustRightInd w:val="0"/>
        <w:ind w:left="0"/>
        <w:jc w:val="both"/>
        <w:rPr>
          <w:sz w:val="22"/>
        </w:rPr>
      </w:pPr>
    </w:p>
    <w:p w14:paraId="5FC31048" w14:textId="61DA85D6" w:rsidR="00BB4519" w:rsidRPr="007629CB" w:rsidRDefault="00E77C69" w:rsidP="007629CB">
      <w:pPr>
        <w:pStyle w:val="Sraopastraipa"/>
        <w:widowControl w:val="0"/>
        <w:numPr>
          <w:ilvl w:val="1"/>
          <w:numId w:val="30"/>
        </w:numPr>
        <w:shd w:val="clear" w:color="auto" w:fill="FFFFFF" w:themeFill="background1"/>
        <w:tabs>
          <w:tab w:val="left" w:pos="450"/>
          <w:tab w:val="left" w:pos="709"/>
        </w:tabs>
        <w:autoSpaceDE w:val="0"/>
        <w:autoSpaceDN w:val="0"/>
        <w:adjustRightInd w:val="0"/>
        <w:spacing w:after="160" w:line="259" w:lineRule="auto"/>
        <w:ind w:left="0" w:firstLine="0"/>
        <w:rPr>
          <w:rFonts w:ascii="Arial Narrow" w:hAnsi="Arial Narrow"/>
          <w:sz w:val="22"/>
        </w:rPr>
      </w:pPr>
      <w:r w:rsidRPr="007629CB">
        <w:rPr>
          <w:rFonts w:ascii="Arial Narrow" w:hAnsi="Arial Narrow"/>
          <w:sz w:val="22"/>
        </w:rPr>
        <w:t>P</w:t>
      </w:r>
      <w:r w:rsidR="003E67FD" w:rsidRPr="007629CB">
        <w:rPr>
          <w:rFonts w:ascii="Arial Narrow" w:hAnsi="Arial Narrow"/>
          <w:sz w:val="22"/>
        </w:rPr>
        <w:t>aslaugų Teikėjas tur</w:t>
      </w:r>
      <w:r w:rsidR="00B02AB6" w:rsidRPr="007629CB">
        <w:rPr>
          <w:rFonts w:ascii="Arial Narrow" w:hAnsi="Arial Narrow"/>
          <w:sz w:val="22"/>
        </w:rPr>
        <w:t>i užtikrinti</w:t>
      </w:r>
      <w:r w:rsidR="003E67FD" w:rsidRPr="007629CB">
        <w:rPr>
          <w:rFonts w:ascii="Arial Narrow" w:hAnsi="Arial Narrow"/>
          <w:sz w:val="22"/>
        </w:rPr>
        <w:t xml:space="preserve"> tinkamą Paslaugų organizavimą,</w:t>
      </w:r>
      <w:r w:rsidR="00907602" w:rsidRPr="007629CB">
        <w:rPr>
          <w:rFonts w:ascii="Arial Narrow" w:hAnsi="Arial Narrow"/>
          <w:sz w:val="22"/>
        </w:rPr>
        <w:t xml:space="preserve"> p</w:t>
      </w:r>
      <w:r w:rsidR="003E67FD" w:rsidRPr="007629CB">
        <w:rPr>
          <w:rFonts w:ascii="Arial Narrow" w:hAnsi="Arial Narrow"/>
          <w:sz w:val="22"/>
        </w:rPr>
        <w:t>askirti projekto vadovą, kuris bus atsakingas už darbų organizavimą, koordinavimą ir derinimą su Perkančiosios organizacijos įgaliotais atstovais.</w:t>
      </w:r>
    </w:p>
    <w:p w14:paraId="4A0EE3A5" w14:textId="77777777" w:rsidR="00DE0BF6" w:rsidRPr="00CB65D0" w:rsidRDefault="003E67FD" w:rsidP="007629CB">
      <w:pPr>
        <w:pStyle w:val="Sraopastraipa"/>
        <w:widowControl w:val="0"/>
        <w:numPr>
          <w:ilvl w:val="1"/>
          <w:numId w:val="30"/>
        </w:numPr>
        <w:shd w:val="clear" w:color="auto" w:fill="FFFFFF" w:themeFill="background1"/>
        <w:tabs>
          <w:tab w:val="left" w:pos="450"/>
          <w:tab w:val="left" w:pos="709"/>
        </w:tabs>
        <w:autoSpaceDE w:val="0"/>
        <w:autoSpaceDN w:val="0"/>
        <w:adjustRightInd w:val="0"/>
        <w:spacing w:after="160" w:line="259" w:lineRule="auto"/>
        <w:ind w:left="0" w:firstLine="0"/>
        <w:jc w:val="both"/>
        <w:rPr>
          <w:rFonts w:ascii="Arial Narrow" w:hAnsi="Arial Narrow"/>
          <w:sz w:val="22"/>
        </w:rPr>
      </w:pPr>
      <w:r w:rsidRPr="00CB65D0">
        <w:rPr>
          <w:rFonts w:ascii="Arial Narrow" w:hAnsi="Arial Narrow"/>
          <w:sz w:val="22"/>
        </w:rPr>
        <w:t xml:space="preserve">Visos užsakomos paslaugos turi būti valdomos naudojant Perkančiosios organizacijos Pagalbos tarnybą, kurioje Perkančiosios organizacijos įgalioti atstovai registruoja poreikius ir gauna informaciją apie registruotų </w:t>
      </w:r>
      <w:r w:rsidR="00B21706" w:rsidRPr="00CB65D0">
        <w:rPr>
          <w:rFonts w:ascii="Arial Narrow" w:hAnsi="Arial Narrow"/>
          <w:sz w:val="22"/>
        </w:rPr>
        <w:t>užsakymų</w:t>
      </w:r>
      <w:r w:rsidRPr="00CB65D0">
        <w:rPr>
          <w:rFonts w:ascii="Arial Narrow" w:hAnsi="Arial Narrow"/>
          <w:sz w:val="22"/>
        </w:rPr>
        <w:t xml:space="preserve"> bei konsultacijų eigą ir būseną, informaciją apie jų įvykdymą.</w:t>
      </w:r>
    </w:p>
    <w:p w14:paraId="263D1D18" w14:textId="77777777" w:rsidR="00DE0BF6" w:rsidRPr="00CB65D0" w:rsidRDefault="003E67FD" w:rsidP="007629CB">
      <w:pPr>
        <w:pStyle w:val="Sraopastraipa"/>
        <w:widowControl w:val="0"/>
        <w:numPr>
          <w:ilvl w:val="1"/>
          <w:numId w:val="30"/>
        </w:numPr>
        <w:shd w:val="clear" w:color="auto" w:fill="FFFFFF" w:themeFill="background1"/>
        <w:tabs>
          <w:tab w:val="left" w:pos="450"/>
          <w:tab w:val="left" w:pos="709"/>
        </w:tabs>
        <w:autoSpaceDE w:val="0"/>
        <w:autoSpaceDN w:val="0"/>
        <w:adjustRightInd w:val="0"/>
        <w:spacing w:after="160" w:line="259" w:lineRule="auto"/>
        <w:ind w:left="0" w:firstLine="0"/>
        <w:jc w:val="both"/>
        <w:rPr>
          <w:rFonts w:ascii="Arial Narrow" w:hAnsi="Arial Narrow"/>
          <w:sz w:val="22"/>
        </w:rPr>
      </w:pPr>
      <w:r w:rsidRPr="00CB65D0">
        <w:rPr>
          <w:rFonts w:ascii="Arial Narrow" w:hAnsi="Arial Narrow"/>
          <w:sz w:val="22"/>
        </w:rPr>
        <w:t xml:space="preserve">Nesilaikant suderintų </w:t>
      </w:r>
      <w:r w:rsidR="00B414C6" w:rsidRPr="00CB65D0">
        <w:rPr>
          <w:rFonts w:ascii="Arial Narrow" w:hAnsi="Arial Narrow"/>
          <w:sz w:val="22"/>
        </w:rPr>
        <w:t>P</w:t>
      </w:r>
      <w:r w:rsidRPr="00CB65D0">
        <w:rPr>
          <w:rFonts w:ascii="Arial Narrow" w:hAnsi="Arial Narrow"/>
          <w:sz w:val="22"/>
        </w:rPr>
        <w:t xml:space="preserve">aslaugų </w:t>
      </w:r>
      <w:r w:rsidR="00B414C6" w:rsidRPr="00CB65D0">
        <w:rPr>
          <w:rFonts w:ascii="Arial Narrow" w:hAnsi="Arial Narrow"/>
          <w:sz w:val="22"/>
        </w:rPr>
        <w:t xml:space="preserve">suteikimo </w:t>
      </w:r>
      <w:r w:rsidRPr="00CB65D0">
        <w:rPr>
          <w:rFonts w:ascii="Arial Narrow" w:hAnsi="Arial Narrow"/>
          <w:sz w:val="22"/>
        </w:rPr>
        <w:t>terminų, Teikėjas privalės mokėti Sutartyje nurodytas netesybas už kiekvieną pavėluotą dieną.</w:t>
      </w:r>
    </w:p>
    <w:p w14:paraId="493253E9" w14:textId="77777777" w:rsidR="00DE0BF6" w:rsidRPr="00CB65D0" w:rsidRDefault="003E67FD" w:rsidP="007629CB">
      <w:pPr>
        <w:pStyle w:val="Sraopastraipa"/>
        <w:widowControl w:val="0"/>
        <w:numPr>
          <w:ilvl w:val="1"/>
          <w:numId w:val="30"/>
        </w:numPr>
        <w:shd w:val="clear" w:color="auto" w:fill="FFFFFF" w:themeFill="background1"/>
        <w:tabs>
          <w:tab w:val="left" w:pos="450"/>
          <w:tab w:val="left" w:pos="709"/>
        </w:tabs>
        <w:autoSpaceDE w:val="0"/>
        <w:autoSpaceDN w:val="0"/>
        <w:adjustRightInd w:val="0"/>
        <w:spacing w:after="160" w:line="259" w:lineRule="auto"/>
        <w:ind w:left="0" w:firstLine="0"/>
        <w:jc w:val="both"/>
        <w:rPr>
          <w:rFonts w:ascii="Arial Narrow" w:hAnsi="Arial Narrow"/>
          <w:sz w:val="22"/>
        </w:rPr>
      </w:pPr>
      <w:r w:rsidRPr="00CB65D0">
        <w:rPr>
          <w:rFonts w:ascii="Arial Narrow" w:hAnsi="Arial Narrow"/>
          <w:sz w:val="22"/>
        </w:rPr>
        <w:t>Už įsipareigojimų nevykdymą ar netinkamą vykdymą, kai tai įvyksta dėl nuo Teikėjo nepriklausančių priežasčių, nebus reikalaujama mokėti Sutartyje numatytų netesybų.</w:t>
      </w:r>
    </w:p>
    <w:p w14:paraId="437D23D9" w14:textId="23EB5063" w:rsidR="003E67FD" w:rsidRPr="00CB65D0" w:rsidRDefault="00457781" w:rsidP="007629CB">
      <w:pPr>
        <w:pStyle w:val="Sraopastraipa"/>
        <w:widowControl w:val="0"/>
        <w:numPr>
          <w:ilvl w:val="1"/>
          <w:numId w:val="30"/>
        </w:numPr>
        <w:shd w:val="clear" w:color="auto" w:fill="FFFFFF" w:themeFill="background1"/>
        <w:tabs>
          <w:tab w:val="left" w:pos="450"/>
          <w:tab w:val="left" w:pos="709"/>
        </w:tabs>
        <w:autoSpaceDE w:val="0"/>
        <w:autoSpaceDN w:val="0"/>
        <w:adjustRightInd w:val="0"/>
        <w:spacing w:after="160" w:line="259" w:lineRule="auto"/>
        <w:ind w:left="0" w:firstLine="0"/>
        <w:jc w:val="both"/>
        <w:rPr>
          <w:rFonts w:ascii="Arial Narrow" w:hAnsi="Arial Narrow"/>
          <w:sz w:val="22"/>
        </w:rPr>
      </w:pPr>
      <w:r>
        <w:rPr>
          <w:rFonts w:ascii="Arial Narrow" w:hAnsi="Arial Narrow"/>
          <w:sz w:val="22"/>
        </w:rPr>
        <w:t>Po Paslaugų suteikimo</w:t>
      </w:r>
      <w:r w:rsidR="001F5C03">
        <w:rPr>
          <w:rFonts w:ascii="Arial Narrow" w:hAnsi="Arial Narrow"/>
          <w:sz w:val="22"/>
        </w:rPr>
        <w:t xml:space="preserve">, </w:t>
      </w:r>
      <w:r w:rsidR="003E67FD" w:rsidRPr="00CB65D0">
        <w:rPr>
          <w:rFonts w:ascii="Arial Narrow" w:hAnsi="Arial Narrow"/>
          <w:sz w:val="22"/>
        </w:rPr>
        <w:t xml:space="preserve">Teikėjas įsipareigoja pateikti Perkančiajai organizacijai Paslaugų priėmimo-perdavimo aktą. Perkančioji organizacija suderinusi Paslaugų priėmimo-perdavimo aktą apie tai raštu informuoja Teikėją. Pasirašytas aktas pateikiamas kartu su PVM sąskaita faktūra viešojo pirkimo Sutartyje numatytomis priemonėmis. Perkančioji organizacija už suteiktas Paslaugas apmoka </w:t>
      </w:r>
      <w:r w:rsidR="001F5C03">
        <w:rPr>
          <w:rFonts w:ascii="Arial Narrow" w:hAnsi="Arial Narrow"/>
          <w:sz w:val="22"/>
        </w:rPr>
        <w:t xml:space="preserve">vieną </w:t>
      </w:r>
      <w:r w:rsidR="003E67FD" w:rsidRPr="00CB65D0">
        <w:rPr>
          <w:rFonts w:ascii="Arial Narrow" w:hAnsi="Arial Narrow"/>
          <w:sz w:val="22"/>
        </w:rPr>
        <w:t xml:space="preserve">kartą viešojo pirkimo Sutartyje nurodytais terminais. </w:t>
      </w:r>
    </w:p>
    <w:p w14:paraId="1E8FA5DF" w14:textId="4DADFCC4" w:rsidR="00256834" w:rsidRDefault="00256834" w:rsidP="00256834">
      <w:pPr>
        <w:pStyle w:val="Antrat1"/>
        <w:tabs>
          <w:tab w:val="left" w:pos="450"/>
        </w:tabs>
        <w:rPr>
          <w:rFonts w:ascii="Arial Narrow" w:hAnsi="Arial Narrow"/>
        </w:rPr>
      </w:pPr>
      <w:bookmarkStart w:id="3" w:name="_Toc66803640"/>
      <w:r w:rsidRPr="441D390B">
        <w:rPr>
          <w:rFonts w:ascii="Arial Narrow" w:hAnsi="Arial Narrow"/>
        </w:rPr>
        <w:t>Reikalavimai</w:t>
      </w:r>
      <w:r>
        <w:rPr>
          <w:rFonts w:ascii="Arial Narrow" w:hAnsi="Arial Narrow"/>
        </w:rPr>
        <w:t xml:space="preserve"> perkamoms</w:t>
      </w:r>
      <w:r w:rsidRPr="441D390B">
        <w:rPr>
          <w:rFonts w:ascii="Arial Narrow" w:hAnsi="Arial Narrow"/>
        </w:rPr>
        <w:t xml:space="preserve"> paslaugoms</w:t>
      </w:r>
      <w:bookmarkEnd w:id="3"/>
    </w:p>
    <w:p w14:paraId="71A299CA" w14:textId="77777777" w:rsidR="002A6AEE" w:rsidRPr="002A6AEE" w:rsidRDefault="002A6AEE" w:rsidP="002A6AEE"/>
    <w:p w14:paraId="4AB3616C" w14:textId="264814BC" w:rsidR="50B0C2E7" w:rsidRDefault="001C179C" w:rsidP="007629CB">
      <w:pPr>
        <w:pStyle w:val="Sraopastraipa"/>
        <w:widowControl w:val="0"/>
        <w:numPr>
          <w:ilvl w:val="1"/>
          <w:numId w:val="30"/>
        </w:numPr>
        <w:shd w:val="clear" w:color="auto" w:fill="FFFFFF" w:themeFill="background1"/>
        <w:tabs>
          <w:tab w:val="left" w:pos="450"/>
          <w:tab w:val="left" w:pos="709"/>
        </w:tabs>
        <w:spacing w:after="160" w:line="259" w:lineRule="auto"/>
        <w:ind w:left="0" w:firstLine="0"/>
        <w:jc w:val="both"/>
        <w:rPr>
          <w:rFonts w:ascii="Arial Narrow" w:hAnsi="Arial Narrow"/>
          <w:sz w:val="22"/>
          <w:szCs w:val="22"/>
        </w:rPr>
      </w:pPr>
      <w:r>
        <w:rPr>
          <w:rFonts w:ascii="Arial Narrow" w:hAnsi="Arial Narrow"/>
          <w:sz w:val="22"/>
          <w:szCs w:val="22"/>
        </w:rPr>
        <w:t>E</w:t>
      </w:r>
      <w:r w:rsidRPr="1995E0A1">
        <w:rPr>
          <w:rFonts w:ascii="Arial Narrow" w:hAnsi="Arial Narrow"/>
          <w:sz w:val="22"/>
          <w:szCs w:val="22"/>
        </w:rPr>
        <w:t xml:space="preserve">ismo informacijos svetainės </w:t>
      </w:r>
      <w:proofErr w:type="spellStart"/>
      <w:r w:rsidRPr="1995E0A1">
        <w:rPr>
          <w:rFonts w:ascii="Arial Narrow" w:hAnsi="Arial Narrow"/>
          <w:sz w:val="22"/>
          <w:szCs w:val="22"/>
        </w:rPr>
        <w:t>Eismoinfo.lt</w:t>
      </w:r>
      <w:proofErr w:type="spellEnd"/>
      <w:r w:rsidR="50B0C2E7" w:rsidRPr="1995E0A1">
        <w:rPr>
          <w:rFonts w:ascii="Arial Narrow" w:hAnsi="Arial Narrow"/>
          <w:sz w:val="22"/>
          <w:szCs w:val="22"/>
        </w:rPr>
        <w:t xml:space="preserve"> vartotojo sąsajos (UI) ir vartotojo patirties (UX) projektavimo ir tobulinimo paslaugos pradedamos nuo tyrimų, įžvalgų ir bendros vizijos kūrimo kartu su suinteresuotomis šalimis, tik tada pereinama prie detalių tyrimų ir dizaino sprendimų.</w:t>
      </w:r>
    </w:p>
    <w:p w14:paraId="761AA8BD" w14:textId="61E923C6" w:rsidR="00256834" w:rsidRPr="007629CB" w:rsidRDefault="521F748D" w:rsidP="007629CB">
      <w:pPr>
        <w:pStyle w:val="Sraopastraipa"/>
        <w:widowControl w:val="0"/>
        <w:numPr>
          <w:ilvl w:val="1"/>
          <w:numId w:val="30"/>
        </w:numPr>
        <w:shd w:val="clear" w:color="auto" w:fill="FFFFFF" w:themeFill="background1"/>
        <w:tabs>
          <w:tab w:val="left" w:pos="450"/>
          <w:tab w:val="left" w:pos="709"/>
        </w:tabs>
        <w:spacing w:after="160" w:line="259" w:lineRule="auto"/>
        <w:ind w:left="0" w:firstLine="0"/>
        <w:jc w:val="both"/>
        <w:rPr>
          <w:rFonts w:ascii="Arial Narrow" w:hAnsi="Arial Narrow"/>
          <w:sz w:val="22"/>
        </w:rPr>
      </w:pPr>
      <w:r w:rsidRPr="007629CB">
        <w:rPr>
          <w:rFonts w:ascii="Arial Narrow" w:hAnsi="Arial Narrow"/>
          <w:sz w:val="22"/>
        </w:rPr>
        <w:t>Dizaino kūrimo reikalavimai:</w:t>
      </w:r>
    </w:p>
    <w:tbl>
      <w:tblPr>
        <w:tblW w:w="0" w:type="auto"/>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Look w:val="00A0" w:firstRow="1" w:lastRow="0" w:firstColumn="1" w:lastColumn="0" w:noHBand="0" w:noVBand="0"/>
      </w:tblPr>
      <w:tblGrid>
        <w:gridCol w:w="1125"/>
        <w:gridCol w:w="8505"/>
      </w:tblGrid>
      <w:tr w:rsidR="6833830B" w:rsidRPr="00874694" w14:paraId="28328F35" w14:textId="77777777" w:rsidTr="1995E0A1">
        <w:trPr>
          <w:trHeight w:val="302"/>
        </w:trPr>
        <w:tc>
          <w:tcPr>
            <w:tcW w:w="1125" w:type="dxa"/>
            <w:tcMar>
              <w:left w:w="108" w:type="dxa"/>
              <w:right w:w="108" w:type="dxa"/>
            </w:tcMar>
            <w:vAlign w:val="bottom"/>
          </w:tcPr>
          <w:p w14:paraId="606E8BCC" w14:textId="77777777" w:rsidR="00256834" w:rsidRDefault="00256834" w:rsidP="6833830B">
            <w:pPr>
              <w:rPr>
                <w:rFonts w:ascii="Arial Narrow" w:hAnsi="Arial Narrow"/>
                <w:b/>
                <w:bCs/>
                <w:sz w:val="22"/>
                <w:szCs w:val="22"/>
              </w:rPr>
            </w:pPr>
          </w:p>
          <w:p w14:paraId="621D2007" w14:textId="7104CE62" w:rsidR="6833830B" w:rsidRPr="00874694" w:rsidRDefault="6833830B" w:rsidP="6833830B">
            <w:pPr>
              <w:rPr>
                <w:rFonts w:ascii="Arial Narrow" w:hAnsi="Arial Narrow"/>
                <w:b/>
                <w:bCs/>
                <w:sz w:val="22"/>
                <w:szCs w:val="22"/>
              </w:rPr>
            </w:pPr>
            <w:r w:rsidRPr="00874694">
              <w:rPr>
                <w:rFonts w:ascii="Arial Narrow" w:hAnsi="Arial Narrow"/>
                <w:b/>
                <w:bCs/>
                <w:sz w:val="22"/>
                <w:szCs w:val="22"/>
              </w:rPr>
              <w:t>Nr.</w:t>
            </w:r>
          </w:p>
        </w:tc>
        <w:tc>
          <w:tcPr>
            <w:tcW w:w="8505" w:type="dxa"/>
            <w:tcMar>
              <w:left w:w="108" w:type="dxa"/>
              <w:right w:w="108" w:type="dxa"/>
            </w:tcMar>
            <w:vAlign w:val="bottom"/>
          </w:tcPr>
          <w:p w14:paraId="4D3645B4" w14:textId="11BC6893" w:rsidR="6833830B" w:rsidRPr="00874694" w:rsidRDefault="6833830B" w:rsidP="6833830B">
            <w:pPr>
              <w:rPr>
                <w:rFonts w:ascii="Arial Narrow" w:hAnsi="Arial Narrow"/>
                <w:b/>
                <w:bCs/>
                <w:sz w:val="22"/>
                <w:szCs w:val="22"/>
              </w:rPr>
            </w:pPr>
            <w:r w:rsidRPr="00874694">
              <w:rPr>
                <w:rFonts w:ascii="Arial Narrow" w:hAnsi="Arial Narrow"/>
                <w:b/>
                <w:bCs/>
                <w:sz w:val="22"/>
                <w:szCs w:val="22"/>
              </w:rPr>
              <w:t>Reikalavimas</w:t>
            </w:r>
          </w:p>
        </w:tc>
      </w:tr>
      <w:tr w:rsidR="6833830B" w:rsidRPr="00874694" w14:paraId="2CCEDFA6" w14:textId="77777777" w:rsidTr="1995E0A1">
        <w:trPr>
          <w:trHeight w:val="302"/>
        </w:trPr>
        <w:tc>
          <w:tcPr>
            <w:tcW w:w="1125" w:type="dxa"/>
            <w:tcMar>
              <w:left w:w="108" w:type="dxa"/>
              <w:right w:w="108" w:type="dxa"/>
            </w:tcMar>
          </w:tcPr>
          <w:p w14:paraId="51BF88E1" w14:textId="555F7C4C" w:rsidR="6833830B" w:rsidRPr="00874694" w:rsidRDefault="001C179C" w:rsidP="6833830B">
            <w:pPr>
              <w:rPr>
                <w:rFonts w:ascii="Arial Narrow" w:hAnsi="Arial Narrow"/>
                <w:sz w:val="22"/>
                <w:szCs w:val="22"/>
              </w:rPr>
            </w:pPr>
            <w:r>
              <w:rPr>
                <w:rFonts w:ascii="Arial Narrow" w:hAnsi="Arial Narrow"/>
                <w:sz w:val="22"/>
                <w:szCs w:val="22"/>
              </w:rPr>
              <w:t>1.</w:t>
            </w:r>
          </w:p>
        </w:tc>
        <w:tc>
          <w:tcPr>
            <w:tcW w:w="8505" w:type="dxa"/>
            <w:tcMar>
              <w:left w:w="108" w:type="dxa"/>
              <w:right w:w="108" w:type="dxa"/>
            </w:tcMar>
          </w:tcPr>
          <w:p w14:paraId="4CB98C4F" w14:textId="1C53C631" w:rsidR="6833830B" w:rsidRPr="00874694" w:rsidRDefault="17114722" w:rsidP="6833830B">
            <w:pPr>
              <w:rPr>
                <w:rFonts w:ascii="Arial Narrow" w:hAnsi="Arial Narrow"/>
                <w:sz w:val="22"/>
                <w:szCs w:val="22"/>
              </w:rPr>
            </w:pPr>
            <w:r w:rsidRPr="1995E0A1">
              <w:rPr>
                <w:rFonts w:ascii="Arial Narrow" w:hAnsi="Arial Narrow"/>
                <w:sz w:val="22"/>
                <w:szCs w:val="22"/>
              </w:rPr>
              <w:t>Svetainė turi atitikti W3C standartus</w:t>
            </w:r>
          </w:p>
        </w:tc>
      </w:tr>
      <w:tr w:rsidR="6833830B" w:rsidRPr="00874694" w14:paraId="1AD6F253" w14:textId="77777777" w:rsidTr="1995E0A1">
        <w:trPr>
          <w:trHeight w:val="302"/>
        </w:trPr>
        <w:tc>
          <w:tcPr>
            <w:tcW w:w="1125" w:type="dxa"/>
            <w:tcMar>
              <w:left w:w="108" w:type="dxa"/>
              <w:right w:w="108" w:type="dxa"/>
            </w:tcMar>
          </w:tcPr>
          <w:p w14:paraId="43E7BA5E" w14:textId="613EDBB3" w:rsidR="6833830B" w:rsidRPr="00874694" w:rsidRDefault="6833830B" w:rsidP="6833830B">
            <w:pPr>
              <w:rPr>
                <w:rFonts w:ascii="Arial Narrow" w:hAnsi="Arial Narrow"/>
                <w:sz w:val="22"/>
                <w:szCs w:val="22"/>
              </w:rPr>
            </w:pPr>
            <w:r w:rsidRPr="00874694">
              <w:rPr>
                <w:rFonts w:ascii="Arial Narrow" w:hAnsi="Arial Narrow"/>
                <w:sz w:val="22"/>
                <w:szCs w:val="22"/>
              </w:rPr>
              <w:t>2</w:t>
            </w:r>
            <w:r w:rsidR="00420B27">
              <w:rPr>
                <w:rFonts w:ascii="Arial Narrow" w:hAnsi="Arial Narrow"/>
                <w:sz w:val="22"/>
                <w:szCs w:val="22"/>
              </w:rPr>
              <w:t>.</w:t>
            </w:r>
          </w:p>
        </w:tc>
        <w:tc>
          <w:tcPr>
            <w:tcW w:w="8505" w:type="dxa"/>
            <w:tcMar>
              <w:left w:w="108" w:type="dxa"/>
              <w:right w:w="108" w:type="dxa"/>
            </w:tcMar>
          </w:tcPr>
          <w:p w14:paraId="105B8800" w14:textId="57FFB722" w:rsidR="6833830B" w:rsidRPr="00874694" w:rsidRDefault="17114722" w:rsidP="6833830B">
            <w:pPr>
              <w:rPr>
                <w:rFonts w:ascii="Arial Narrow" w:hAnsi="Arial Narrow"/>
                <w:sz w:val="22"/>
                <w:szCs w:val="22"/>
              </w:rPr>
            </w:pPr>
            <w:r w:rsidRPr="1995E0A1">
              <w:rPr>
                <w:rFonts w:ascii="Arial Narrow" w:hAnsi="Arial Narrow"/>
                <w:sz w:val="22"/>
                <w:szCs w:val="22"/>
              </w:rPr>
              <w:t>Atitikti WCAG 2.1 AA lygio prieinamumo gaires</w:t>
            </w:r>
          </w:p>
        </w:tc>
      </w:tr>
      <w:tr w:rsidR="6833830B" w:rsidRPr="00874694" w14:paraId="60992A82" w14:textId="77777777" w:rsidTr="1995E0A1">
        <w:trPr>
          <w:trHeight w:val="302"/>
        </w:trPr>
        <w:tc>
          <w:tcPr>
            <w:tcW w:w="1125" w:type="dxa"/>
            <w:tcMar>
              <w:left w:w="108" w:type="dxa"/>
              <w:right w:w="108" w:type="dxa"/>
            </w:tcMar>
          </w:tcPr>
          <w:p w14:paraId="202319E5" w14:textId="437F5DF5" w:rsidR="6833830B" w:rsidRPr="00874694" w:rsidRDefault="2EF239D6" w:rsidP="6833830B">
            <w:pPr>
              <w:rPr>
                <w:rFonts w:ascii="Arial Narrow" w:hAnsi="Arial Narrow"/>
                <w:sz w:val="22"/>
                <w:szCs w:val="22"/>
              </w:rPr>
            </w:pPr>
            <w:r w:rsidRPr="00874694">
              <w:rPr>
                <w:rFonts w:ascii="Arial Narrow" w:hAnsi="Arial Narrow"/>
                <w:sz w:val="22"/>
                <w:szCs w:val="22"/>
              </w:rPr>
              <w:t>3</w:t>
            </w:r>
            <w:r w:rsidR="00420B27">
              <w:rPr>
                <w:rFonts w:ascii="Arial Narrow" w:hAnsi="Arial Narrow"/>
                <w:sz w:val="22"/>
                <w:szCs w:val="22"/>
              </w:rPr>
              <w:t>.</w:t>
            </w:r>
          </w:p>
        </w:tc>
        <w:tc>
          <w:tcPr>
            <w:tcW w:w="8505" w:type="dxa"/>
            <w:tcMar>
              <w:left w:w="108" w:type="dxa"/>
              <w:right w:w="108" w:type="dxa"/>
            </w:tcMar>
          </w:tcPr>
          <w:p w14:paraId="00ED1410" w14:textId="16806520" w:rsidR="6833830B" w:rsidRPr="00874694" w:rsidRDefault="17114722" w:rsidP="6833830B">
            <w:pPr>
              <w:rPr>
                <w:rFonts w:ascii="Arial Narrow" w:hAnsi="Arial Narrow"/>
                <w:sz w:val="22"/>
                <w:szCs w:val="22"/>
              </w:rPr>
            </w:pPr>
            <w:r w:rsidRPr="1995E0A1">
              <w:rPr>
                <w:rFonts w:ascii="Arial Narrow" w:hAnsi="Arial Narrow"/>
                <w:sz w:val="22"/>
                <w:szCs w:val="22"/>
              </w:rPr>
              <w:t>Svetainės dizainas turi būti suderintas su Via Lietuva prekės ženklo vadovu</w:t>
            </w:r>
          </w:p>
        </w:tc>
      </w:tr>
      <w:tr w:rsidR="6833830B" w:rsidRPr="00874694" w14:paraId="628B3E46" w14:textId="77777777" w:rsidTr="1995E0A1">
        <w:trPr>
          <w:trHeight w:val="302"/>
        </w:trPr>
        <w:tc>
          <w:tcPr>
            <w:tcW w:w="1125" w:type="dxa"/>
            <w:tcMar>
              <w:left w:w="108" w:type="dxa"/>
              <w:right w:w="108" w:type="dxa"/>
            </w:tcMar>
          </w:tcPr>
          <w:p w14:paraId="40AC8A3F" w14:textId="08446A7B" w:rsidR="1C396B0A" w:rsidRPr="00874694" w:rsidRDefault="1C396B0A" w:rsidP="6833830B">
            <w:pPr>
              <w:rPr>
                <w:rFonts w:ascii="Arial Narrow" w:hAnsi="Arial Narrow"/>
                <w:sz w:val="22"/>
                <w:szCs w:val="22"/>
              </w:rPr>
            </w:pPr>
            <w:r w:rsidRPr="00874694">
              <w:rPr>
                <w:rFonts w:ascii="Arial Narrow" w:hAnsi="Arial Narrow"/>
                <w:sz w:val="22"/>
                <w:szCs w:val="22"/>
              </w:rPr>
              <w:t>4</w:t>
            </w:r>
            <w:r w:rsidR="00420B27">
              <w:rPr>
                <w:rFonts w:ascii="Arial Narrow" w:hAnsi="Arial Narrow"/>
                <w:sz w:val="22"/>
                <w:szCs w:val="22"/>
              </w:rPr>
              <w:t>.</w:t>
            </w:r>
          </w:p>
          <w:p w14:paraId="0B3A0934" w14:textId="48B81DEA" w:rsidR="6833830B" w:rsidRPr="00874694" w:rsidRDefault="6833830B" w:rsidP="6833830B">
            <w:pPr>
              <w:rPr>
                <w:rFonts w:ascii="Arial Narrow" w:hAnsi="Arial Narrow"/>
                <w:sz w:val="22"/>
                <w:szCs w:val="22"/>
              </w:rPr>
            </w:pPr>
          </w:p>
        </w:tc>
        <w:tc>
          <w:tcPr>
            <w:tcW w:w="8505" w:type="dxa"/>
            <w:tcMar>
              <w:left w:w="108" w:type="dxa"/>
              <w:right w:w="108" w:type="dxa"/>
            </w:tcMar>
          </w:tcPr>
          <w:p w14:paraId="4B741819" w14:textId="1F3C5A4E" w:rsidR="6833830B" w:rsidRPr="00874694" w:rsidRDefault="17114722" w:rsidP="6833830B">
            <w:pPr>
              <w:rPr>
                <w:rFonts w:ascii="Arial Narrow" w:hAnsi="Arial Narrow"/>
                <w:sz w:val="22"/>
                <w:szCs w:val="22"/>
              </w:rPr>
            </w:pPr>
            <w:r w:rsidRPr="1995E0A1">
              <w:rPr>
                <w:rFonts w:ascii="Arial Narrow" w:hAnsi="Arial Narrow"/>
                <w:sz w:val="22"/>
                <w:szCs w:val="22"/>
              </w:rPr>
              <w:t>Atitikti ES direktyvą 2016/2102 dėl viešojo sektoriaus institucijų interneto svetainių prieinamumo</w:t>
            </w:r>
          </w:p>
        </w:tc>
      </w:tr>
      <w:tr w:rsidR="6833830B" w:rsidRPr="00874694" w14:paraId="5995D957" w14:textId="77777777" w:rsidTr="1995E0A1">
        <w:trPr>
          <w:trHeight w:val="302"/>
        </w:trPr>
        <w:tc>
          <w:tcPr>
            <w:tcW w:w="1125" w:type="dxa"/>
            <w:tcMar>
              <w:left w:w="108" w:type="dxa"/>
              <w:right w:w="108" w:type="dxa"/>
            </w:tcMar>
          </w:tcPr>
          <w:p w14:paraId="41A55583" w14:textId="2B0B6332" w:rsidR="6833830B" w:rsidRPr="00874694" w:rsidRDefault="001C179C" w:rsidP="6833830B">
            <w:pPr>
              <w:rPr>
                <w:rFonts w:ascii="Arial Narrow" w:hAnsi="Arial Narrow"/>
                <w:sz w:val="22"/>
                <w:szCs w:val="22"/>
              </w:rPr>
            </w:pPr>
            <w:r>
              <w:rPr>
                <w:rFonts w:ascii="Arial Narrow" w:hAnsi="Arial Narrow"/>
                <w:sz w:val="22"/>
                <w:szCs w:val="22"/>
              </w:rPr>
              <w:t>5</w:t>
            </w:r>
            <w:r w:rsidR="00420B27">
              <w:rPr>
                <w:rFonts w:ascii="Arial Narrow" w:hAnsi="Arial Narrow"/>
                <w:sz w:val="22"/>
                <w:szCs w:val="22"/>
              </w:rPr>
              <w:t>.</w:t>
            </w:r>
          </w:p>
        </w:tc>
        <w:tc>
          <w:tcPr>
            <w:tcW w:w="8505" w:type="dxa"/>
            <w:tcMar>
              <w:left w:w="108" w:type="dxa"/>
              <w:right w:w="108" w:type="dxa"/>
            </w:tcMar>
          </w:tcPr>
          <w:p w14:paraId="50450B29" w14:textId="437685B1" w:rsidR="6833830B" w:rsidRPr="00874694" w:rsidRDefault="17114722" w:rsidP="6833830B">
            <w:pPr>
              <w:rPr>
                <w:rFonts w:ascii="Arial Narrow" w:hAnsi="Arial Narrow"/>
                <w:sz w:val="22"/>
                <w:szCs w:val="22"/>
              </w:rPr>
            </w:pPr>
            <w:r w:rsidRPr="1995E0A1">
              <w:rPr>
                <w:rFonts w:ascii="Arial Narrow" w:hAnsi="Arial Narrow"/>
                <w:sz w:val="22"/>
                <w:szCs w:val="22"/>
              </w:rPr>
              <w:t xml:space="preserve">Užtikrinti greitą svetainės veikimą mobiliuosiuose įrenginiuose, atsižvelgiant į tai, kad daugiau nei </w:t>
            </w:r>
            <w:r w:rsidR="6B661339" w:rsidRPr="1995E0A1">
              <w:rPr>
                <w:rFonts w:ascii="Arial Narrow" w:hAnsi="Arial Narrow"/>
                <w:sz w:val="22"/>
                <w:szCs w:val="22"/>
              </w:rPr>
              <w:t>pusė</w:t>
            </w:r>
            <w:r w:rsidRPr="1995E0A1">
              <w:rPr>
                <w:rFonts w:ascii="Arial Narrow" w:hAnsi="Arial Narrow"/>
                <w:sz w:val="22"/>
                <w:szCs w:val="22"/>
              </w:rPr>
              <w:t xml:space="preserve"> vartotojų naudoja mobilius įrenginius</w:t>
            </w:r>
          </w:p>
        </w:tc>
      </w:tr>
      <w:tr w:rsidR="6833830B" w:rsidRPr="00874694" w14:paraId="2EBEFE10" w14:textId="77777777" w:rsidTr="1995E0A1">
        <w:trPr>
          <w:trHeight w:val="302"/>
        </w:trPr>
        <w:tc>
          <w:tcPr>
            <w:tcW w:w="1125" w:type="dxa"/>
            <w:tcMar>
              <w:left w:w="108" w:type="dxa"/>
              <w:right w:w="108" w:type="dxa"/>
            </w:tcMar>
          </w:tcPr>
          <w:p w14:paraId="279BE536" w14:textId="6EE949D5" w:rsidR="6833830B" w:rsidRPr="00874694" w:rsidRDefault="001C179C" w:rsidP="6833830B">
            <w:pPr>
              <w:rPr>
                <w:rFonts w:ascii="Arial Narrow" w:hAnsi="Arial Narrow"/>
                <w:sz w:val="22"/>
                <w:szCs w:val="22"/>
              </w:rPr>
            </w:pPr>
            <w:r>
              <w:rPr>
                <w:rFonts w:ascii="Arial Narrow" w:hAnsi="Arial Narrow"/>
                <w:sz w:val="22"/>
                <w:szCs w:val="22"/>
              </w:rPr>
              <w:t>6</w:t>
            </w:r>
            <w:r w:rsidR="00420B27">
              <w:rPr>
                <w:rFonts w:ascii="Arial Narrow" w:hAnsi="Arial Narrow"/>
                <w:sz w:val="22"/>
                <w:szCs w:val="22"/>
              </w:rPr>
              <w:t>.</w:t>
            </w:r>
          </w:p>
        </w:tc>
        <w:tc>
          <w:tcPr>
            <w:tcW w:w="8505" w:type="dxa"/>
            <w:tcMar>
              <w:left w:w="108" w:type="dxa"/>
              <w:right w:w="108" w:type="dxa"/>
            </w:tcMar>
          </w:tcPr>
          <w:p w14:paraId="5BDCEEFC" w14:textId="4D9025CB" w:rsidR="6833830B" w:rsidRPr="00874694" w:rsidRDefault="17114722" w:rsidP="6833830B">
            <w:pPr>
              <w:rPr>
                <w:rFonts w:ascii="Arial Narrow" w:hAnsi="Arial Narrow"/>
                <w:sz w:val="22"/>
                <w:szCs w:val="22"/>
              </w:rPr>
            </w:pPr>
            <w:r w:rsidRPr="1995E0A1">
              <w:rPr>
                <w:rFonts w:ascii="Arial Narrow" w:hAnsi="Arial Narrow"/>
                <w:sz w:val="22"/>
                <w:szCs w:val="22"/>
              </w:rPr>
              <w:t xml:space="preserve">Įdiegti </w:t>
            </w:r>
            <w:r w:rsidR="7EA0F453" w:rsidRPr="1995E0A1">
              <w:rPr>
                <w:rFonts w:ascii="Arial Narrow" w:hAnsi="Arial Narrow"/>
                <w:sz w:val="22"/>
                <w:szCs w:val="22"/>
              </w:rPr>
              <w:t xml:space="preserve">prisitaikantį </w:t>
            </w:r>
            <w:r w:rsidR="75C19564" w:rsidRPr="1995E0A1">
              <w:rPr>
                <w:rFonts w:ascii="Arial Narrow" w:hAnsi="Arial Narrow"/>
                <w:sz w:val="22"/>
                <w:szCs w:val="22"/>
              </w:rPr>
              <w:t>(</w:t>
            </w:r>
            <w:proofErr w:type="spellStart"/>
            <w:r w:rsidRPr="1995E0A1">
              <w:rPr>
                <w:rFonts w:ascii="Arial Narrow" w:hAnsi="Arial Narrow"/>
                <w:sz w:val="22"/>
                <w:szCs w:val="22"/>
              </w:rPr>
              <w:t>responsive</w:t>
            </w:r>
            <w:proofErr w:type="spellEnd"/>
            <w:r w:rsidR="2FBF20DC" w:rsidRPr="1995E0A1">
              <w:rPr>
                <w:rFonts w:ascii="Arial Narrow" w:hAnsi="Arial Narrow"/>
                <w:sz w:val="22"/>
                <w:szCs w:val="22"/>
              </w:rPr>
              <w:t>)</w:t>
            </w:r>
            <w:r w:rsidRPr="1995E0A1">
              <w:rPr>
                <w:rFonts w:ascii="Arial Narrow" w:hAnsi="Arial Narrow"/>
                <w:sz w:val="22"/>
                <w:szCs w:val="22"/>
              </w:rPr>
              <w:t xml:space="preserve"> dizainą, pritaikytą įvairiems ekranų dydžiams</w:t>
            </w:r>
          </w:p>
        </w:tc>
      </w:tr>
      <w:tr w:rsidR="6833830B" w:rsidRPr="00874694" w14:paraId="39C49A0B" w14:textId="77777777" w:rsidTr="1995E0A1">
        <w:trPr>
          <w:trHeight w:val="302"/>
        </w:trPr>
        <w:tc>
          <w:tcPr>
            <w:tcW w:w="1125" w:type="dxa"/>
            <w:tcMar>
              <w:left w:w="108" w:type="dxa"/>
              <w:right w:w="108" w:type="dxa"/>
            </w:tcMar>
          </w:tcPr>
          <w:p w14:paraId="0019F304" w14:textId="06C253F6" w:rsidR="6833830B" w:rsidRPr="00874694" w:rsidRDefault="001C179C" w:rsidP="6833830B">
            <w:pPr>
              <w:rPr>
                <w:rFonts w:ascii="Arial Narrow" w:hAnsi="Arial Narrow"/>
                <w:sz w:val="22"/>
                <w:szCs w:val="22"/>
              </w:rPr>
            </w:pPr>
            <w:r>
              <w:rPr>
                <w:rFonts w:ascii="Arial Narrow" w:hAnsi="Arial Narrow"/>
                <w:sz w:val="22"/>
                <w:szCs w:val="22"/>
              </w:rPr>
              <w:t>7</w:t>
            </w:r>
            <w:r w:rsidR="00420B27">
              <w:rPr>
                <w:rFonts w:ascii="Arial Narrow" w:hAnsi="Arial Narrow"/>
                <w:sz w:val="22"/>
                <w:szCs w:val="22"/>
              </w:rPr>
              <w:t>.</w:t>
            </w:r>
          </w:p>
        </w:tc>
        <w:tc>
          <w:tcPr>
            <w:tcW w:w="8505" w:type="dxa"/>
            <w:tcMar>
              <w:left w:w="108" w:type="dxa"/>
              <w:right w:w="108" w:type="dxa"/>
            </w:tcMar>
          </w:tcPr>
          <w:p w14:paraId="45827411" w14:textId="300B1A6F" w:rsidR="6833830B" w:rsidRPr="00874694" w:rsidRDefault="6833830B" w:rsidP="6833830B">
            <w:pPr>
              <w:rPr>
                <w:rFonts w:ascii="Arial Narrow" w:hAnsi="Arial Narrow"/>
                <w:sz w:val="22"/>
                <w:szCs w:val="22"/>
              </w:rPr>
            </w:pPr>
            <w:r w:rsidRPr="00874694">
              <w:rPr>
                <w:rFonts w:ascii="Arial Narrow" w:hAnsi="Arial Narrow"/>
                <w:sz w:val="22"/>
                <w:szCs w:val="22"/>
              </w:rPr>
              <w:t>Optimizuoti navigaciją mobiliesiems įrenginiams</w:t>
            </w:r>
          </w:p>
        </w:tc>
      </w:tr>
      <w:tr w:rsidR="6833830B" w:rsidRPr="00874694" w14:paraId="10C9E79B" w14:textId="77777777" w:rsidTr="1995E0A1">
        <w:trPr>
          <w:trHeight w:val="302"/>
        </w:trPr>
        <w:tc>
          <w:tcPr>
            <w:tcW w:w="1125" w:type="dxa"/>
            <w:tcMar>
              <w:left w:w="108" w:type="dxa"/>
              <w:right w:w="108" w:type="dxa"/>
            </w:tcMar>
          </w:tcPr>
          <w:p w14:paraId="5A07DB54" w14:textId="557CFB5D" w:rsidR="6833830B" w:rsidRPr="00874694" w:rsidRDefault="001C179C" w:rsidP="6833830B">
            <w:pPr>
              <w:rPr>
                <w:rFonts w:ascii="Arial Narrow" w:hAnsi="Arial Narrow"/>
                <w:sz w:val="22"/>
                <w:szCs w:val="22"/>
              </w:rPr>
            </w:pPr>
            <w:r>
              <w:rPr>
                <w:rFonts w:ascii="Arial Narrow" w:hAnsi="Arial Narrow"/>
                <w:sz w:val="22"/>
                <w:szCs w:val="22"/>
              </w:rPr>
              <w:t>8</w:t>
            </w:r>
            <w:r w:rsidR="00A76BC9">
              <w:rPr>
                <w:rFonts w:ascii="Arial Narrow" w:hAnsi="Arial Narrow"/>
                <w:sz w:val="22"/>
                <w:szCs w:val="22"/>
              </w:rPr>
              <w:t>.</w:t>
            </w:r>
          </w:p>
        </w:tc>
        <w:tc>
          <w:tcPr>
            <w:tcW w:w="8505" w:type="dxa"/>
            <w:tcMar>
              <w:left w:w="108" w:type="dxa"/>
              <w:right w:w="108" w:type="dxa"/>
            </w:tcMar>
          </w:tcPr>
          <w:p w14:paraId="022D695D" w14:textId="5FAD72AF" w:rsidR="6833830B" w:rsidRPr="00874694" w:rsidRDefault="6833830B" w:rsidP="6833830B">
            <w:pPr>
              <w:rPr>
                <w:rFonts w:ascii="Arial Narrow" w:hAnsi="Arial Narrow"/>
                <w:sz w:val="22"/>
                <w:szCs w:val="22"/>
              </w:rPr>
            </w:pPr>
            <w:r w:rsidRPr="00874694">
              <w:rPr>
                <w:rFonts w:ascii="Arial Narrow" w:hAnsi="Arial Narrow"/>
                <w:sz w:val="22"/>
                <w:szCs w:val="22"/>
              </w:rPr>
              <w:t>Sukurti interaktyvią platformą su personalizuotais sprendimais pagal vartotojų poreikius</w:t>
            </w:r>
          </w:p>
        </w:tc>
      </w:tr>
      <w:tr w:rsidR="6833830B" w:rsidRPr="00874694" w14:paraId="0971DD22" w14:textId="77777777" w:rsidTr="1995E0A1">
        <w:trPr>
          <w:trHeight w:val="302"/>
        </w:trPr>
        <w:tc>
          <w:tcPr>
            <w:tcW w:w="1125" w:type="dxa"/>
            <w:tcMar>
              <w:left w:w="108" w:type="dxa"/>
              <w:right w:w="108" w:type="dxa"/>
            </w:tcMar>
          </w:tcPr>
          <w:p w14:paraId="70A95D7F" w14:textId="36C40CB5" w:rsidR="6833830B" w:rsidRPr="00874694" w:rsidRDefault="001C179C" w:rsidP="6833830B">
            <w:pPr>
              <w:rPr>
                <w:rFonts w:ascii="Arial Narrow" w:hAnsi="Arial Narrow"/>
                <w:sz w:val="22"/>
                <w:szCs w:val="22"/>
              </w:rPr>
            </w:pPr>
            <w:r>
              <w:rPr>
                <w:rFonts w:ascii="Arial Narrow" w:hAnsi="Arial Narrow"/>
                <w:sz w:val="22"/>
                <w:szCs w:val="22"/>
              </w:rPr>
              <w:t>9</w:t>
            </w:r>
            <w:r w:rsidR="00A76BC9">
              <w:rPr>
                <w:rFonts w:ascii="Arial Narrow" w:hAnsi="Arial Narrow"/>
                <w:sz w:val="22"/>
                <w:szCs w:val="22"/>
              </w:rPr>
              <w:t>.</w:t>
            </w:r>
          </w:p>
        </w:tc>
        <w:tc>
          <w:tcPr>
            <w:tcW w:w="8505" w:type="dxa"/>
            <w:tcMar>
              <w:left w:w="108" w:type="dxa"/>
              <w:right w:w="108" w:type="dxa"/>
            </w:tcMar>
          </w:tcPr>
          <w:p w14:paraId="14E46CC4" w14:textId="18CC0E56" w:rsidR="6833830B" w:rsidRPr="00874694" w:rsidRDefault="6833830B" w:rsidP="6833830B">
            <w:pPr>
              <w:rPr>
                <w:rFonts w:ascii="Arial Narrow" w:hAnsi="Arial Narrow"/>
                <w:sz w:val="22"/>
                <w:szCs w:val="22"/>
              </w:rPr>
            </w:pPr>
            <w:r w:rsidRPr="00874694">
              <w:rPr>
                <w:rFonts w:ascii="Arial Narrow" w:hAnsi="Arial Narrow"/>
                <w:sz w:val="22"/>
                <w:szCs w:val="22"/>
              </w:rPr>
              <w:t>Supaprastinti piktogramų ir perspėjimų atvaizdavimą</w:t>
            </w:r>
          </w:p>
        </w:tc>
      </w:tr>
      <w:tr w:rsidR="6833830B" w:rsidRPr="00874694" w14:paraId="08A81CA2" w14:textId="77777777" w:rsidTr="1995E0A1">
        <w:trPr>
          <w:trHeight w:val="302"/>
        </w:trPr>
        <w:tc>
          <w:tcPr>
            <w:tcW w:w="1125" w:type="dxa"/>
            <w:tcMar>
              <w:left w:w="108" w:type="dxa"/>
              <w:right w:w="108" w:type="dxa"/>
            </w:tcMar>
          </w:tcPr>
          <w:p w14:paraId="485C63E4" w14:textId="1A284124" w:rsidR="6833830B" w:rsidRPr="00874694" w:rsidRDefault="001C179C" w:rsidP="6833830B">
            <w:pPr>
              <w:rPr>
                <w:rFonts w:ascii="Arial Narrow" w:hAnsi="Arial Narrow"/>
                <w:sz w:val="22"/>
                <w:szCs w:val="22"/>
              </w:rPr>
            </w:pPr>
            <w:r>
              <w:rPr>
                <w:rFonts w:ascii="Arial Narrow" w:hAnsi="Arial Narrow"/>
                <w:sz w:val="22"/>
                <w:szCs w:val="22"/>
              </w:rPr>
              <w:t>10</w:t>
            </w:r>
            <w:r w:rsidR="00A76BC9">
              <w:rPr>
                <w:rFonts w:ascii="Arial Narrow" w:hAnsi="Arial Narrow"/>
                <w:sz w:val="22"/>
                <w:szCs w:val="22"/>
              </w:rPr>
              <w:t>.</w:t>
            </w:r>
          </w:p>
        </w:tc>
        <w:tc>
          <w:tcPr>
            <w:tcW w:w="8505" w:type="dxa"/>
            <w:tcMar>
              <w:left w:w="108" w:type="dxa"/>
              <w:right w:w="108" w:type="dxa"/>
            </w:tcMar>
          </w:tcPr>
          <w:p w14:paraId="69A4FD87" w14:textId="7C76D23A" w:rsidR="6833830B" w:rsidRPr="00874694" w:rsidRDefault="17114722" w:rsidP="6833830B">
            <w:pPr>
              <w:rPr>
                <w:rFonts w:ascii="Arial Narrow" w:hAnsi="Arial Narrow"/>
                <w:sz w:val="22"/>
                <w:szCs w:val="22"/>
              </w:rPr>
            </w:pPr>
            <w:r w:rsidRPr="1995E0A1">
              <w:rPr>
                <w:rFonts w:ascii="Arial Narrow" w:hAnsi="Arial Narrow"/>
                <w:sz w:val="22"/>
                <w:szCs w:val="22"/>
              </w:rPr>
              <w:t xml:space="preserve">Sumažinti vizualinį triukšmą </w:t>
            </w:r>
          </w:p>
        </w:tc>
      </w:tr>
      <w:tr w:rsidR="6833830B" w:rsidRPr="00874694" w14:paraId="123A4B34" w14:textId="77777777" w:rsidTr="1995E0A1">
        <w:trPr>
          <w:trHeight w:val="302"/>
        </w:trPr>
        <w:tc>
          <w:tcPr>
            <w:tcW w:w="1125" w:type="dxa"/>
            <w:tcMar>
              <w:left w:w="108" w:type="dxa"/>
              <w:right w:w="108" w:type="dxa"/>
            </w:tcMar>
          </w:tcPr>
          <w:p w14:paraId="36A73012" w14:textId="1557BD33" w:rsidR="6833830B" w:rsidRPr="00874694" w:rsidRDefault="001C179C" w:rsidP="6833830B">
            <w:pPr>
              <w:rPr>
                <w:rFonts w:ascii="Arial Narrow" w:hAnsi="Arial Narrow"/>
                <w:sz w:val="22"/>
                <w:szCs w:val="22"/>
              </w:rPr>
            </w:pPr>
            <w:r>
              <w:rPr>
                <w:rFonts w:ascii="Arial Narrow" w:hAnsi="Arial Narrow"/>
                <w:sz w:val="22"/>
                <w:szCs w:val="22"/>
              </w:rPr>
              <w:t>11</w:t>
            </w:r>
            <w:r w:rsidR="00A76BC9">
              <w:rPr>
                <w:rFonts w:ascii="Arial Narrow" w:hAnsi="Arial Narrow"/>
                <w:sz w:val="22"/>
                <w:szCs w:val="22"/>
              </w:rPr>
              <w:t>.</w:t>
            </w:r>
          </w:p>
        </w:tc>
        <w:tc>
          <w:tcPr>
            <w:tcW w:w="8505" w:type="dxa"/>
            <w:tcMar>
              <w:left w:w="108" w:type="dxa"/>
              <w:right w:w="108" w:type="dxa"/>
            </w:tcMar>
          </w:tcPr>
          <w:p w14:paraId="6610B655" w14:textId="63D1CC91" w:rsidR="6833830B" w:rsidRPr="00874694" w:rsidRDefault="6833830B" w:rsidP="6833830B">
            <w:pPr>
              <w:rPr>
                <w:rFonts w:ascii="Arial Narrow" w:hAnsi="Arial Narrow"/>
                <w:sz w:val="22"/>
                <w:szCs w:val="22"/>
              </w:rPr>
            </w:pPr>
            <w:r w:rsidRPr="00874694">
              <w:rPr>
                <w:rFonts w:ascii="Arial Narrow" w:hAnsi="Arial Narrow"/>
                <w:sz w:val="22"/>
                <w:szCs w:val="22"/>
              </w:rPr>
              <w:t>Įdiegti vartotojo nustatymų išsaugojimo funkciją (</w:t>
            </w:r>
            <w:proofErr w:type="spellStart"/>
            <w:r w:rsidRPr="00874694">
              <w:rPr>
                <w:rFonts w:ascii="Arial Narrow" w:hAnsi="Arial Narrow"/>
                <w:sz w:val="22"/>
                <w:szCs w:val="22"/>
              </w:rPr>
              <w:t>cookies</w:t>
            </w:r>
            <w:proofErr w:type="spellEnd"/>
            <w:r w:rsidRPr="00874694">
              <w:rPr>
                <w:rFonts w:ascii="Arial Narrow" w:hAnsi="Arial Narrow"/>
                <w:sz w:val="22"/>
                <w:szCs w:val="22"/>
              </w:rPr>
              <w:t>)</w:t>
            </w:r>
          </w:p>
        </w:tc>
      </w:tr>
      <w:tr w:rsidR="6833830B" w:rsidRPr="00874694" w14:paraId="69332855" w14:textId="77777777" w:rsidTr="1995E0A1">
        <w:trPr>
          <w:trHeight w:val="302"/>
        </w:trPr>
        <w:tc>
          <w:tcPr>
            <w:tcW w:w="1125" w:type="dxa"/>
            <w:tcMar>
              <w:left w:w="108" w:type="dxa"/>
              <w:right w:w="108" w:type="dxa"/>
            </w:tcMar>
          </w:tcPr>
          <w:p w14:paraId="79383A50" w14:textId="62020D11" w:rsidR="6833830B" w:rsidRPr="00874694" w:rsidRDefault="001C179C" w:rsidP="6833830B">
            <w:pPr>
              <w:rPr>
                <w:rFonts w:ascii="Arial Narrow" w:hAnsi="Arial Narrow"/>
                <w:sz w:val="22"/>
                <w:szCs w:val="22"/>
              </w:rPr>
            </w:pPr>
            <w:r>
              <w:rPr>
                <w:rFonts w:ascii="Arial Narrow" w:hAnsi="Arial Narrow"/>
                <w:sz w:val="22"/>
                <w:szCs w:val="22"/>
              </w:rPr>
              <w:t>12</w:t>
            </w:r>
            <w:r w:rsidR="00A76BC9">
              <w:rPr>
                <w:rFonts w:ascii="Arial Narrow" w:hAnsi="Arial Narrow"/>
                <w:sz w:val="22"/>
                <w:szCs w:val="22"/>
              </w:rPr>
              <w:t>.</w:t>
            </w:r>
          </w:p>
        </w:tc>
        <w:tc>
          <w:tcPr>
            <w:tcW w:w="8505" w:type="dxa"/>
            <w:tcMar>
              <w:left w:w="108" w:type="dxa"/>
              <w:right w:w="108" w:type="dxa"/>
            </w:tcMar>
          </w:tcPr>
          <w:p w14:paraId="1BF162ED" w14:textId="61FDA01C" w:rsidR="6833830B" w:rsidRPr="00874694" w:rsidRDefault="6833830B" w:rsidP="6833830B">
            <w:pPr>
              <w:rPr>
                <w:rFonts w:ascii="Arial Narrow" w:hAnsi="Arial Narrow"/>
                <w:sz w:val="22"/>
                <w:szCs w:val="22"/>
              </w:rPr>
            </w:pPr>
            <w:r w:rsidRPr="00874694">
              <w:rPr>
                <w:rFonts w:ascii="Arial Narrow" w:hAnsi="Arial Narrow"/>
                <w:sz w:val="22"/>
                <w:szCs w:val="22"/>
              </w:rPr>
              <w:t>Išsaugoti paskutinį žiūrėtą elementą (pvz., kameros vaizdą)</w:t>
            </w:r>
          </w:p>
        </w:tc>
      </w:tr>
      <w:tr w:rsidR="6833830B" w:rsidRPr="00874694" w14:paraId="4E3F553C" w14:textId="77777777" w:rsidTr="1995E0A1">
        <w:trPr>
          <w:trHeight w:val="302"/>
        </w:trPr>
        <w:tc>
          <w:tcPr>
            <w:tcW w:w="1125" w:type="dxa"/>
            <w:tcMar>
              <w:left w:w="108" w:type="dxa"/>
              <w:right w:w="108" w:type="dxa"/>
            </w:tcMar>
          </w:tcPr>
          <w:p w14:paraId="224F0964" w14:textId="03BC2038" w:rsidR="6833830B" w:rsidRPr="00874694" w:rsidRDefault="001C179C" w:rsidP="6833830B">
            <w:pPr>
              <w:rPr>
                <w:rFonts w:ascii="Arial Narrow" w:hAnsi="Arial Narrow"/>
                <w:sz w:val="22"/>
                <w:szCs w:val="22"/>
              </w:rPr>
            </w:pPr>
            <w:r>
              <w:rPr>
                <w:rFonts w:ascii="Arial Narrow" w:hAnsi="Arial Narrow"/>
                <w:sz w:val="22"/>
                <w:szCs w:val="22"/>
              </w:rPr>
              <w:t>13</w:t>
            </w:r>
            <w:r w:rsidR="00A76BC9">
              <w:rPr>
                <w:rFonts w:ascii="Arial Narrow" w:hAnsi="Arial Narrow"/>
                <w:sz w:val="22"/>
                <w:szCs w:val="22"/>
              </w:rPr>
              <w:t>.</w:t>
            </w:r>
          </w:p>
        </w:tc>
        <w:tc>
          <w:tcPr>
            <w:tcW w:w="8505" w:type="dxa"/>
            <w:tcMar>
              <w:left w:w="108" w:type="dxa"/>
              <w:right w:w="108" w:type="dxa"/>
            </w:tcMar>
          </w:tcPr>
          <w:p w14:paraId="2F13452A" w14:textId="3FA959AA" w:rsidR="6833830B" w:rsidRPr="00874694" w:rsidRDefault="17114722" w:rsidP="6833830B">
            <w:pPr>
              <w:rPr>
                <w:rFonts w:ascii="Arial Narrow" w:hAnsi="Arial Narrow"/>
                <w:sz w:val="22"/>
                <w:szCs w:val="22"/>
              </w:rPr>
            </w:pPr>
            <w:r w:rsidRPr="1995E0A1">
              <w:rPr>
                <w:rFonts w:ascii="Arial Narrow" w:hAnsi="Arial Narrow"/>
                <w:sz w:val="22"/>
                <w:szCs w:val="22"/>
              </w:rPr>
              <w:t xml:space="preserve">Sukurti </w:t>
            </w:r>
            <w:r w:rsidR="64D6B5F0" w:rsidRPr="1995E0A1">
              <w:rPr>
                <w:rFonts w:ascii="Arial Narrow" w:hAnsi="Arial Narrow"/>
                <w:sz w:val="22"/>
                <w:szCs w:val="22"/>
              </w:rPr>
              <w:t xml:space="preserve">modernų </w:t>
            </w:r>
            <w:r w:rsidRPr="1995E0A1">
              <w:rPr>
                <w:rFonts w:ascii="Arial Narrow" w:hAnsi="Arial Narrow"/>
                <w:sz w:val="22"/>
                <w:szCs w:val="22"/>
              </w:rPr>
              <w:t>dizainą</w:t>
            </w:r>
            <w:r w:rsidR="66F34744" w:rsidRPr="1995E0A1">
              <w:rPr>
                <w:rFonts w:ascii="Arial Narrow" w:hAnsi="Arial Narrow"/>
                <w:sz w:val="22"/>
                <w:szCs w:val="22"/>
              </w:rPr>
              <w:t xml:space="preserve"> pagal gerąsias praktikas</w:t>
            </w:r>
          </w:p>
        </w:tc>
      </w:tr>
      <w:tr w:rsidR="6833830B" w:rsidRPr="00874694" w14:paraId="24D2467D" w14:textId="77777777" w:rsidTr="1995E0A1">
        <w:trPr>
          <w:trHeight w:val="302"/>
        </w:trPr>
        <w:tc>
          <w:tcPr>
            <w:tcW w:w="1125" w:type="dxa"/>
            <w:tcMar>
              <w:left w:w="108" w:type="dxa"/>
              <w:right w:w="108" w:type="dxa"/>
            </w:tcMar>
          </w:tcPr>
          <w:p w14:paraId="6A061B7E" w14:textId="632CAC0E" w:rsidR="6833830B" w:rsidRPr="00874694" w:rsidRDefault="001C179C" w:rsidP="6833830B">
            <w:pPr>
              <w:rPr>
                <w:rFonts w:ascii="Arial Narrow" w:hAnsi="Arial Narrow"/>
                <w:sz w:val="22"/>
                <w:szCs w:val="22"/>
              </w:rPr>
            </w:pPr>
            <w:r>
              <w:rPr>
                <w:rFonts w:ascii="Arial Narrow" w:hAnsi="Arial Narrow"/>
                <w:sz w:val="22"/>
                <w:szCs w:val="22"/>
              </w:rPr>
              <w:lastRenderedPageBreak/>
              <w:t>14</w:t>
            </w:r>
            <w:r w:rsidR="00A76BC9">
              <w:rPr>
                <w:rFonts w:ascii="Arial Narrow" w:hAnsi="Arial Narrow"/>
                <w:sz w:val="22"/>
                <w:szCs w:val="22"/>
              </w:rPr>
              <w:t>.</w:t>
            </w:r>
          </w:p>
        </w:tc>
        <w:tc>
          <w:tcPr>
            <w:tcW w:w="8505" w:type="dxa"/>
            <w:tcMar>
              <w:left w:w="108" w:type="dxa"/>
              <w:right w:w="108" w:type="dxa"/>
            </w:tcMar>
          </w:tcPr>
          <w:p w14:paraId="2B955525" w14:textId="01AB7525" w:rsidR="6833830B" w:rsidRPr="00874694" w:rsidRDefault="17114722" w:rsidP="6833830B">
            <w:pPr>
              <w:rPr>
                <w:rFonts w:ascii="Arial Narrow" w:hAnsi="Arial Narrow"/>
                <w:sz w:val="22"/>
                <w:szCs w:val="22"/>
              </w:rPr>
            </w:pPr>
            <w:r w:rsidRPr="1995E0A1">
              <w:rPr>
                <w:rFonts w:ascii="Arial Narrow" w:hAnsi="Arial Narrow"/>
                <w:sz w:val="22"/>
                <w:szCs w:val="22"/>
              </w:rPr>
              <w:t>Įdiegti greitąją prieigą prie kelių oro sąlygų informacijos</w:t>
            </w:r>
            <w:r w:rsidR="03736223" w:rsidRPr="1995E0A1">
              <w:rPr>
                <w:rFonts w:ascii="Arial Narrow" w:hAnsi="Arial Narrow"/>
                <w:sz w:val="22"/>
                <w:szCs w:val="22"/>
              </w:rPr>
              <w:t xml:space="preserve">, vaizdo kamerų, </w:t>
            </w:r>
            <w:proofErr w:type="spellStart"/>
            <w:r w:rsidR="03736223" w:rsidRPr="1995E0A1">
              <w:rPr>
                <w:rFonts w:ascii="Arial Narrow" w:hAnsi="Arial Narrow"/>
                <w:sz w:val="22"/>
                <w:szCs w:val="22"/>
              </w:rPr>
              <w:t>apriboijimų</w:t>
            </w:r>
            <w:proofErr w:type="spellEnd"/>
            <w:r w:rsidR="03736223" w:rsidRPr="1995E0A1">
              <w:rPr>
                <w:rFonts w:ascii="Arial Narrow" w:hAnsi="Arial Narrow"/>
                <w:sz w:val="22"/>
                <w:szCs w:val="22"/>
              </w:rPr>
              <w:t xml:space="preserve"> keliuose informacijos, apmokestintų kelių informacijos</w:t>
            </w:r>
          </w:p>
        </w:tc>
      </w:tr>
      <w:tr w:rsidR="6833830B" w:rsidRPr="00874694" w14:paraId="45AA0D17" w14:textId="77777777" w:rsidTr="1995E0A1">
        <w:trPr>
          <w:trHeight w:val="302"/>
        </w:trPr>
        <w:tc>
          <w:tcPr>
            <w:tcW w:w="1125" w:type="dxa"/>
            <w:tcMar>
              <w:left w:w="108" w:type="dxa"/>
              <w:right w:w="108" w:type="dxa"/>
            </w:tcMar>
          </w:tcPr>
          <w:p w14:paraId="588A5773" w14:textId="43D17944" w:rsidR="6833830B" w:rsidRPr="00874694" w:rsidRDefault="001C179C" w:rsidP="6833830B">
            <w:pPr>
              <w:rPr>
                <w:rFonts w:ascii="Arial Narrow" w:hAnsi="Arial Narrow"/>
                <w:sz w:val="22"/>
                <w:szCs w:val="22"/>
              </w:rPr>
            </w:pPr>
            <w:r>
              <w:rPr>
                <w:rFonts w:ascii="Arial Narrow" w:hAnsi="Arial Narrow"/>
                <w:sz w:val="22"/>
                <w:szCs w:val="22"/>
              </w:rPr>
              <w:t>15</w:t>
            </w:r>
            <w:r w:rsidR="00A76BC9">
              <w:rPr>
                <w:rFonts w:ascii="Arial Narrow" w:hAnsi="Arial Narrow"/>
                <w:sz w:val="22"/>
                <w:szCs w:val="22"/>
              </w:rPr>
              <w:t>.</w:t>
            </w:r>
          </w:p>
        </w:tc>
        <w:tc>
          <w:tcPr>
            <w:tcW w:w="8505" w:type="dxa"/>
            <w:tcMar>
              <w:left w:w="108" w:type="dxa"/>
              <w:right w:w="108" w:type="dxa"/>
            </w:tcMar>
          </w:tcPr>
          <w:p w14:paraId="467955CE" w14:textId="6228965D" w:rsidR="6833830B" w:rsidRPr="00874694" w:rsidRDefault="17114722" w:rsidP="6833830B">
            <w:pPr>
              <w:rPr>
                <w:rFonts w:ascii="Arial Narrow" w:hAnsi="Arial Narrow"/>
                <w:sz w:val="22"/>
                <w:szCs w:val="22"/>
              </w:rPr>
            </w:pPr>
            <w:r w:rsidRPr="1995E0A1">
              <w:rPr>
                <w:rFonts w:ascii="Arial Narrow" w:hAnsi="Arial Narrow"/>
                <w:sz w:val="22"/>
                <w:szCs w:val="22"/>
              </w:rPr>
              <w:t>Suprojektuoti intuityvų perėjimą tarp žemėlapio sluoksnių</w:t>
            </w:r>
            <w:r w:rsidR="434B68E1" w:rsidRPr="1995E0A1">
              <w:rPr>
                <w:rFonts w:ascii="Arial Narrow" w:hAnsi="Arial Narrow"/>
                <w:sz w:val="22"/>
                <w:szCs w:val="22"/>
              </w:rPr>
              <w:t xml:space="preserve"> su iš anksto parinktų sluoksnių komplektais</w:t>
            </w:r>
          </w:p>
        </w:tc>
      </w:tr>
      <w:tr w:rsidR="6833830B" w:rsidRPr="00874694" w14:paraId="3EC72951" w14:textId="77777777" w:rsidTr="1995E0A1">
        <w:trPr>
          <w:trHeight w:val="302"/>
        </w:trPr>
        <w:tc>
          <w:tcPr>
            <w:tcW w:w="1125" w:type="dxa"/>
            <w:tcMar>
              <w:left w:w="108" w:type="dxa"/>
              <w:right w:w="108" w:type="dxa"/>
            </w:tcMar>
          </w:tcPr>
          <w:p w14:paraId="6DA1C2F3" w14:textId="5625F9EC" w:rsidR="6833830B" w:rsidRPr="00874694" w:rsidRDefault="001C179C" w:rsidP="6833830B">
            <w:pPr>
              <w:rPr>
                <w:rFonts w:ascii="Arial Narrow" w:hAnsi="Arial Narrow"/>
                <w:sz w:val="22"/>
                <w:szCs w:val="22"/>
              </w:rPr>
            </w:pPr>
            <w:r>
              <w:rPr>
                <w:rFonts w:ascii="Arial Narrow" w:hAnsi="Arial Narrow"/>
                <w:sz w:val="22"/>
                <w:szCs w:val="22"/>
              </w:rPr>
              <w:t>16</w:t>
            </w:r>
            <w:r w:rsidR="00A76BC9">
              <w:rPr>
                <w:rFonts w:ascii="Arial Narrow" w:hAnsi="Arial Narrow"/>
                <w:sz w:val="22"/>
                <w:szCs w:val="22"/>
              </w:rPr>
              <w:t>.</w:t>
            </w:r>
          </w:p>
        </w:tc>
        <w:tc>
          <w:tcPr>
            <w:tcW w:w="8505" w:type="dxa"/>
            <w:tcMar>
              <w:left w:w="108" w:type="dxa"/>
              <w:right w:w="108" w:type="dxa"/>
            </w:tcMar>
          </w:tcPr>
          <w:p w14:paraId="49889F75" w14:textId="63193830" w:rsidR="6833830B" w:rsidRPr="00874694" w:rsidRDefault="6833830B" w:rsidP="6833830B">
            <w:pPr>
              <w:rPr>
                <w:rFonts w:ascii="Arial Narrow" w:hAnsi="Arial Narrow"/>
                <w:sz w:val="22"/>
                <w:szCs w:val="22"/>
              </w:rPr>
            </w:pPr>
            <w:r w:rsidRPr="00874694">
              <w:rPr>
                <w:rFonts w:ascii="Arial Narrow" w:hAnsi="Arial Narrow"/>
                <w:sz w:val="22"/>
                <w:szCs w:val="22"/>
              </w:rPr>
              <w:t>Aiškiai išskirti sluoksnių išskleidimo funkciją mobilioje versijoje</w:t>
            </w:r>
          </w:p>
        </w:tc>
      </w:tr>
      <w:tr w:rsidR="6833830B" w:rsidRPr="00874694" w14:paraId="041465DF" w14:textId="77777777" w:rsidTr="1995E0A1">
        <w:trPr>
          <w:trHeight w:val="302"/>
        </w:trPr>
        <w:tc>
          <w:tcPr>
            <w:tcW w:w="1125" w:type="dxa"/>
            <w:tcMar>
              <w:left w:w="108" w:type="dxa"/>
              <w:right w:w="108" w:type="dxa"/>
            </w:tcMar>
          </w:tcPr>
          <w:p w14:paraId="4E555434" w14:textId="09F1B2DF" w:rsidR="6833830B" w:rsidRPr="00874694" w:rsidRDefault="001C179C" w:rsidP="6833830B">
            <w:pPr>
              <w:rPr>
                <w:rFonts w:ascii="Arial Narrow" w:hAnsi="Arial Narrow"/>
                <w:sz w:val="22"/>
                <w:szCs w:val="22"/>
              </w:rPr>
            </w:pPr>
            <w:r>
              <w:rPr>
                <w:rFonts w:ascii="Arial Narrow" w:hAnsi="Arial Narrow"/>
                <w:sz w:val="22"/>
                <w:szCs w:val="22"/>
              </w:rPr>
              <w:t>17</w:t>
            </w:r>
            <w:r w:rsidR="00A76BC9">
              <w:rPr>
                <w:rFonts w:ascii="Arial Narrow" w:hAnsi="Arial Narrow"/>
                <w:sz w:val="22"/>
                <w:szCs w:val="22"/>
              </w:rPr>
              <w:t>.</w:t>
            </w:r>
          </w:p>
        </w:tc>
        <w:tc>
          <w:tcPr>
            <w:tcW w:w="8505" w:type="dxa"/>
            <w:tcMar>
              <w:left w:w="108" w:type="dxa"/>
              <w:right w:w="108" w:type="dxa"/>
            </w:tcMar>
          </w:tcPr>
          <w:p w14:paraId="0F2F326C" w14:textId="680B7162" w:rsidR="6833830B" w:rsidRPr="00874694" w:rsidRDefault="17114722" w:rsidP="1995E0A1">
            <w:pPr>
              <w:rPr>
                <w:rFonts w:ascii="Arial Narrow" w:hAnsi="Arial Narrow"/>
                <w:sz w:val="22"/>
                <w:szCs w:val="22"/>
              </w:rPr>
            </w:pPr>
            <w:r w:rsidRPr="1995E0A1">
              <w:rPr>
                <w:rFonts w:ascii="Arial Narrow" w:hAnsi="Arial Narrow"/>
                <w:sz w:val="22"/>
                <w:szCs w:val="22"/>
              </w:rPr>
              <w:t xml:space="preserve">Optimizuoti </w:t>
            </w:r>
            <w:r w:rsidR="16ADD7A7" w:rsidRPr="1995E0A1">
              <w:rPr>
                <w:rFonts w:ascii="Arial Narrow" w:hAnsi="Arial Narrow"/>
                <w:sz w:val="22"/>
                <w:szCs w:val="22"/>
              </w:rPr>
              <w:t>maršrutų paiešką</w:t>
            </w:r>
            <w:r w:rsidR="0D574734" w:rsidRPr="1995E0A1">
              <w:rPr>
                <w:rFonts w:ascii="Arial Narrow" w:hAnsi="Arial Narrow"/>
                <w:sz w:val="22"/>
                <w:szCs w:val="22"/>
              </w:rPr>
              <w:t>; sluoksnius aktyvuoti pagal maršrutą (rodyti apribojimus maršrute)</w:t>
            </w:r>
          </w:p>
        </w:tc>
      </w:tr>
      <w:tr w:rsidR="6833830B" w:rsidRPr="00874694" w14:paraId="63D1FE8E" w14:textId="77777777" w:rsidTr="1995E0A1">
        <w:trPr>
          <w:trHeight w:val="302"/>
        </w:trPr>
        <w:tc>
          <w:tcPr>
            <w:tcW w:w="1125" w:type="dxa"/>
            <w:tcMar>
              <w:left w:w="108" w:type="dxa"/>
              <w:right w:w="108" w:type="dxa"/>
            </w:tcMar>
          </w:tcPr>
          <w:p w14:paraId="71E3F35B" w14:textId="1867CA37" w:rsidR="6833830B" w:rsidRPr="00874694" w:rsidRDefault="001C179C" w:rsidP="6833830B">
            <w:pPr>
              <w:rPr>
                <w:rFonts w:ascii="Arial Narrow" w:hAnsi="Arial Narrow"/>
                <w:sz w:val="22"/>
                <w:szCs w:val="22"/>
              </w:rPr>
            </w:pPr>
            <w:r>
              <w:rPr>
                <w:rFonts w:ascii="Arial Narrow" w:hAnsi="Arial Narrow"/>
                <w:sz w:val="22"/>
                <w:szCs w:val="22"/>
              </w:rPr>
              <w:t>18</w:t>
            </w:r>
            <w:r w:rsidR="00A76BC9">
              <w:rPr>
                <w:rFonts w:ascii="Arial Narrow" w:hAnsi="Arial Narrow"/>
                <w:sz w:val="22"/>
                <w:szCs w:val="22"/>
              </w:rPr>
              <w:t>.</w:t>
            </w:r>
          </w:p>
        </w:tc>
        <w:tc>
          <w:tcPr>
            <w:tcW w:w="8505" w:type="dxa"/>
            <w:tcMar>
              <w:left w:w="108" w:type="dxa"/>
              <w:right w:w="108" w:type="dxa"/>
            </w:tcMar>
          </w:tcPr>
          <w:p w14:paraId="7E4F6C26" w14:textId="0779E19D" w:rsidR="6833830B" w:rsidRPr="00874694" w:rsidRDefault="17114722" w:rsidP="6833830B">
            <w:pPr>
              <w:rPr>
                <w:rFonts w:ascii="Arial Narrow" w:hAnsi="Arial Narrow"/>
                <w:sz w:val="22"/>
                <w:szCs w:val="22"/>
              </w:rPr>
            </w:pPr>
            <w:r w:rsidRPr="1995E0A1">
              <w:rPr>
                <w:rFonts w:ascii="Arial Narrow" w:hAnsi="Arial Narrow"/>
                <w:sz w:val="22"/>
                <w:szCs w:val="22"/>
              </w:rPr>
              <w:t>Užtikrinti aiškų perėjimą tarp žemėlapio ir sluoksnių sąrašo</w:t>
            </w:r>
            <w:r w:rsidR="64DE3BCD" w:rsidRPr="1995E0A1">
              <w:rPr>
                <w:rFonts w:ascii="Arial Narrow" w:hAnsi="Arial Narrow"/>
                <w:sz w:val="22"/>
                <w:szCs w:val="22"/>
              </w:rPr>
              <w:t xml:space="preserve">, pritaikyti žemėlapių sluoksnių </w:t>
            </w:r>
            <w:proofErr w:type="spellStart"/>
            <w:r w:rsidR="64DE3BCD" w:rsidRPr="1995E0A1">
              <w:rPr>
                <w:rFonts w:ascii="Arial Narrow" w:hAnsi="Arial Narrow"/>
                <w:sz w:val="22"/>
                <w:szCs w:val="22"/>
              </w:rPr>
              <w:t>kategorizavimą</w:t>
            </w:r>
            <w:proofErr w:type="spellEnd"/>
          </w:p>
        </w:tc>
      </w:tr>
      <w:tr w:rsidR="6833830B" w:rsidRPr="00874694" w14:paraId="45A8136C" w14:textId="77777777" w:rsidTr="1995E0A1">
        <w:trPr>
          <w:trHeight w:val="302"/>
        </w:trPr>
        <w:tc>
          <w:tcPr>
            <w:tcW w:w="1125" w:type="dxa"/>
            <w:tcMar>
              <w:left w:w="108" w:type="dxa"/>
              <w:right w:w="108" w:type="dxa"/>
            </w:tcMar>
          </w:tcPr>
          <w:p w14:paraId="7DFA42A4" w14:textId="60C5521B" w:rsidR="6833830B" w:rsidRPr="00874694" w:rsidRDefault="001C179C" w:rsidP="6833830B">
            <w:pPr>
              <w:rPr>
                <w:rFonts w:ascii="Arial Narrow" w:hAnsi="Arial Narrow"/>
                <w:sz w:val="22"/>
                <w:szCs w:val="22"/>
              </w:rPr>
            </w:pPr>
            <w:r>
              <w:rPr>
                <w:rFonts w:ascii="Arial Narrow" w:hAnsi="Arial Narrow"/>
                <w:sz w:val="22"/>
                <w:szCs w:val="22"/>
              </w:rPr>
              <w:t>19</w:t>
            </w:r>
            <w:r w:rsidR="00A76BC9">
              <w:rPr>
                <w:rFonts w:ascii="Arial Narrow" w:hAnsi="Arial Narrow"/>
                <w:sz w:val="22"/>
                <w:szCs w:val="22"/>
              </w:rPr>
              <w:t>.</w:t>
            </w:r>
          </w:p>
        </w:tc>
        <w:tc>
          <w:tcPr>
            <w:tcW w:w="8505" w:type="dxa"/>
            <w:tcMar>
              <w:left w:w="108" w:type="dxa"/>
              <w:right w:w="108" w:type="dxa"/>
            </w:tcMar>
          </w:tcPr>
          <w:p w14:paraId="73FCB2D0" w14:textId="32D1D542" w:rsidR="6833830B" w:rsidRPr="00874694" w:rsidRDefault="6833830B" w:rsidP="6833830B">
            <w:pPr>
              <w:rPr>
                <w:rFonts w:ascii="Arial Narrow" w:hAnsi="Arial Narrow"/>
                <w:sz w:val="22"/>
                <w:szCs w:val="22"/>
              </w:rPr>
            </w:pPr>
            <w:r w:rsidRPr="00874694">
              <w:rPr>
                <w:rFonts w:ascii="Arial Narrow" w:hAnsi="Arial Narrow"/>
                <w:sz w:val="22"/>
                <w:szCs w:val="22"/>
              </w:rPr>
              <w:t>Orientuoti meniu į pagrindinius vartotojo poreikius</w:t>
            </w:r>
          </w:p>
        </w:tc>
      </w:tr>
      <w:tr w:rsidR="6833830B" w:rsidRPr="00874694" w14:paraId="619DACED" w14:textId="77777777" w:rsidTr="1995E0A1">
        <w:trPr>
          <w:trHeight w:val="302"/>
        </w:trPr>
        <w:tc>
          <w:tcPr>
            <w:tcW w:w="1125" w:type="dxa"/>
            <w:tcMar>
              <w:left w:w="108" w:type="dxa"/>
              <w:right w:w="108" w:type="dxa"/>
            </w:tcMar>
          </w:tcPr>
          <w:p w14:paraId="6F46038E" w14:textId="0CEBC382" w:rsidR="6833830B" w:rsidRPr="00874694" w:rsidRDefault="001C179C" w:rsidP="6833830B">
            <w:pPr>
              <w:rPr>
                <w:rFonts w:ascii="Arial Narrow" w:hAnsi="Arial Narrow"/>
                <w:sz w:val="22"/>
                <w:szCs w:val="22"/>
              </w:rPr>
            </w:pPr>
            <w:r>
              <w:rPr>
                <w:rFonts w:ascii="Arial Narrow" w:hAnsi="Arial Narrow"/>
                <w:sz w:val="22"/>
                <w:szCs w:val="22"/>
              </w:rPr>
              <w:t>20</w:t>
            </w:r>
            <w:r w:rsidR="00A76BC9">
              <w:rPr>
                <w:rFonts w:ascii="Arial Narrow" w:hAnsi="Arial Narrow"/>
                <w:sz w:val="22"/>
                <w:szCs w:val="22"/>
              </w:rPr>
              <w:t>.</w:t>
            </w:r>
          </w:p>
        </w:tc>
        <w:tc>
          <w:tcPr>
            <w:tcW w:w="8505" w:type="dxa"/>
            <w:tcMar>
              <w:left w:w="108" w:type="dxa"/>
              <w:right w:w="108" w:type="dxa"/>
            </w:tcMar>
          </w:tcPr>
          <w:p w14:paraId="072713EC" w14:textId="1F56D84E" w:rsidR="6833830B" w:rsidRPr="00874694" w:rsidRDefault="6833830B" w:rsidP="6833830B">
            <w:pPr>
              <w:rPr>
                <w:rFonts w:ascii="Arial Narrow" w:hAnsi="Arial Narrow"/>
                <w:sz w:val="22"/>
                <w:szCs w:val="22"/>
              </w:rPr>
            </w:pPr>
            <w:r w:rsidRPr="00874694">
              <w:rPr>
                <w:rFonts w:ascii="Arial Narrow" w:hAnsi="Arial Narrow"/>
                <w:sz w:val="22"/>
                <w:szCs w:val="22"/>
              </w:rPr>
              <w:t>Įdiegti “</w:t>
            </w:r>
            <w:proofErr w:type="spellStart"/>
            <w:r w:rsidRPr="00874694">
              <w:rPr>
                <w:rFonts w:ascii="Arial Narrow" w:hAnsi="Arial Narrow"/>
                <w:sz w:val="22"/>
                <w:szCs w:val="22"/>
              </w:rPr>
              <w:t>tooltips</w:t>
            </w:r>
            <w:proofErr w:type="spellEnd"/>
            <w:r w:rsidRPr="00874694">
              <w:rPr>
                <w:rFonts w:ascii="Arial Narrow" w:hAnsi="Arial Narrow"/>
                <w:sz w:val="22"/>
                <w:szCs w:val="22"/>
              </w:rPr>
              <w:t>” sistemą ikonų paaiškinimams</w:t>
            </w:r>
          </w:p>
        </w:tc>
      </w:tr>
      <w:tr w:rsidR="6833830B" w:rsidRPr="00874694" w14:paraId="1208FA05" w14:textId="77777777" w:rsidTr="1995E0A1">
        <w:trPr>
          <w:trHeight w:val="302"/>
        </w:trPr>
        <w:tc>
          <w:tcPr>
            <w:tcW w:w="1125" w:type="dxa"/>
            <w:tcMar>
              <w:left w:w="108" w:type="dxa"/>
              <w:right w:w="108" w:type="dxa"/>
            </w:tcMar>
          </w:tcPr>
          <w:p w14:paraId="0C85683B" w14:textId="4BB802B4" w:rsidR="6833830B" w:rsidRPr="00874694" w:rsidRDefault="001C179C" w:rsidP="6833830B">
            <w:pPr>
              <w:rPr>
                <w:rFonts w:ascii="Arial Narrow" w:hAnsi="Arial Narrow"/>
                <w:sz w:val="22"/>
                <w:szCs w:val="22"/>
              </w:rPr>
            </w:pPr>
            <w:r>
              <w:rPr>
                <w:rFonts w:ascii="Arial Narrow" w:hAnsi="Arial Narrow"/>
                <w:sz w:val="22"/>
                <w:szCs w:val="22"/>
              </w:rPr>
              <w:t>21</w:t>
            </w:r>
            <w:r w:rsidR="00A76BC9">
              <w:rPr>
                <w:rFonts w:ascii="Arial Narrow" w:hAnsi="Arial Narrow"/>
                <w:sz w:val="22"/>
                <w:szCs w:val="22"/>
              </w:rPr>
              <w:t>.</w:t>
            </w:r>
          </w:p>
        </w:tc>
        <w:tc>
          <w:tcPr>
            <w:tcW w:w="8505" w:type="dxa"/>
            <w:tcMar>
              <w:left w:w="108" w:type="dxa"/>
              <w:right w:w="108" w:type="dxa"/>
            </w:tcMar>
          </w:tcPr>
          <w:p w14:paraId="0CAD39B0" w14:textId="01B221A2" w:rsidR="6833830B" w:rsidRPr="00874694" w:rsidRDefault="59BBD343" w:rsidP="6833830B">
            <w:pPr>
              <w:rPr>
                <w:rFonts w:ascii="Arial Narrow" w:hAnsi="Arial Narrow"/>
                <w:sz w:val="22"/>
                <w:szCs w:val="22"/>
              </w:rPr>
            </w:pPr>
            <w:r w:rsidRPr="1995E0A1">
              <w:rPr>
                <w:rFonts w:ascii="Arial Narrow" w:hAnsi="Arial Narrow"/>
                <w:sz w:val="22"/>
                <w:szCs w:val="22"/>
              </w:rPr>
              <w:t>Patobulinti pranešimų funkcionalumą</w:t>
            </w:r>
          </w:p>
        </w:tc>
      </w:tr>
      <w:tr w:rsidR="6833830B" w:rsidRPr="00874694" w14:paraId="055BFCAA" w14:textId="77777777" w:rsidTr="1995E0A1">
        <w:trPr>
          <w:trHeight w:val="302"/>
        </w:trPr>
        <w:tc>
          <w:tcPr>
            <w:tcW w:w="1125" w:type="dxa"/>
            <w:tcMar>
              <w:left w:w="108" w:type="dxa"/>
              <w:right w:w="108" w:type="dxa"/>
            </w:tcMar>
          </w:tcPr>
          <w:p w14:paraId="28286A9C" w14:textId="6D4CA13C" w:rsidR="6833830B" w:rsidRPr="00874694" w:rsidRDefault="0084724B" w:rsidP="6833830B">
            <w:pPr>
              <w:rPr>
                <w:rFonts w:ascii="Arial Narrow" w:hAnsi="Arial Narrow"/>
                <w:sz w:val="22"/>
                <w:szCs w:val="22"/>
              </w:rPr>
            </w:pPr>
            <w:r>
              <w:rPr>
                <w:rFonts w:ascii="Arial Narrow" w:hAnsi="Arial Narrow"/>
                <w:sz w:val="22"/>
                <w:szCs w:val="22"/>
              </w:rPr>
              <w:t>2</w:t>
            </w:r>
            <w:r w:rsidR="004E5544">
              <w:rPr>
                <w:rFonts w:ascii="Arial Narrow" w:hAnsi="Arial Narrow"/>
                <w:sz w:val="22"/>
                <w:szCs w:val="22"/>
              </w:rPr>
              <w:t>2</w:t>
            </w:r>
            <w:r w:rsidR="00A76BC9">
              <w:rPr>
                <w:rFonts w:ascii="Arial Narrow" w:hAnsi="Arial Narrow"/>
                <w:sz w:val="22"/>
                <w:szCs w:val="22"/>
              </w:rPr>
              <w:t>.</w:t>
            </w:r>
          </w:p>
        </w:tc>
        <w:tc>
          <w:tcPr>
            <w:tcW w:w="8505" w:type="dxa"/>
            <w:tcMar>
              <w:left w:w="108" w:type="dxa"/>
              <w:right w:w="108" w:type="dxa"/>
            </w:tcMar>
          </w:tcPr>
          <w:p w14:paraId="3769EE7A" w14:textId="7D66332E" w:rsidR="6833830B" w:rsidRPr="00874694" w:rsidRDefault="17114722" w:rsidP="6833830B">
            <w:pPr>
              <w:rPr>
                <w:rFonts w:ascii="Arial Narrow" w:hAnsi="Arial Narrow"/>
                <w:sz w:val="22"/>
                <w:szCs w:val="22"/>
              </w:rPr>
            </w:pPr>
            <w:r w:rsidRPr="1995E0A1">
              <w:rPr>
                <w:rFonts w:ascii="Arial Narrow" w:hAnsi="Arial Narrow"/>
                <w:sz w:val="22"/>
                <w:szCs w:val="22"/>
              </w:rPr>
              <w:t>Sukurti lankstesnę pranešimų sistemą su galimybe pasirinkti pranešimų tipus</w:t>
            </w:r>
            <w:r w:rsidR="46D077A7" w:rsidRPr="1995E0A1">
              <w:rPr>
                <w:rFonts w:ascii="Arial Narrow" w:hAnsi="Arial Narrow"/>
                <w:sz w:val="22"/>
                <w:szCs w:val="22"/>
              </w:rPr>
              <w:t xml:space="preserve"> (</w:t>
            </w:r>
            <w:proofErr w:type="spellStart"/>
            <w:r w:rsidR="46D077A7" w:rsidRPr="1995E0A1">
              <w:rPr>
                <w:rFonts w:ascii="Arial Narrow" w:hAnsi="Arial Narrow"/>
                <w:sz w:val="22"/>
                <w:szCs w:val="22"/>
              </w:rPr>
              <w:t>email</w:t>
            </w:r>
            <w:proofErr w:type="spellEnd"/>
            <w:r w:rsidR="46D077A7" w:rsidRPr="1995E0A1">
              <w:rPr>
                <w:rFonts w:ascii="Arial Narrow" w:hAnsi="Arial Narrow"/>
                <w:sz w:val="22"/>
                <w:szCs w:val="22"/>
              </w:rPr>
              <w:t xml:space="preserve">, </w:t>
            </w:r>
            <w:proofErr w:type="spellStart"/>
            <w:r w:rsidR="46D077A7" w:rsidRPr="1995E0A1">
              <w:rPr>
                <w:rFonts w:ascii="Arial Narrow" w:hAnsi="Arial Narrow"/>
                <w:sz w:val="22"/>
                <w:szCs w:val="22"/>
              </w:rPr>
              <w:t>push</w:t>
            </w:r>
            <w:proofErr w:type="spellEnd"/>
            <w:r w:rsidR="46D077A7" w:rsidRPr="1995E0A1">
              <w:rPr>
                <w:rFonts w:ascii="Arial Narrow" w:hAnsi="Arial Narrow"/>
                <w:sz w:val="22"/>
                <w:szCs w:val="22"/>
              </w:rPr>
              <w:t>)</w:t>
            </w:r>
          </w:p>
        </w:tc>
      </w:tr>
      <w:tr w:rsidR="6833830B" w:rsidRPr="00874694" w14:paraId="15D4E85E" w14:textId="77777777" w:rsidTr="1995E0A1">
        <w:trPr>
          <w:trHeight w:val="302"/>
        </w:trPr>
        <w:tc>
          <w:tcPr>
            <w:tcW w:w="1125" w:type="dxa"/>
            <w:tcMar>
              <w:left w:w="108" w:type="dxa"/>
              <w:right w:w="108" w:type="dxa"/>
            </w:tcMar>
          </w:tcPr>
          <w:p w14:paraId="576C23E1" w14:textId="2FD25F94" w:rsidR="6833830B" w:rsidRPr="00874694" w:rsidRDefault="004E5544" w:rsidP="6833830B">
            <w:pPr>
              <w:rPr>
                <w:rFonts w:ascii="Arial Narrow" w:hAnsi="Arial Narrow"/>
                <w:sz w:val="22"/>
                <w:szCs w:val="22"/>
              </w:rPr>
            </w:pPr>
            <w:r>
              <w:rPr>
                <w:rFonts w:ascii="Arial Narrow" w:hAnsi="Arial Narrow"/>
                <w:sz w:val="22"/>
                <w:szCs w:val="22"/>
              </w:rPr>
              <w:t>23</w:t>
            </w:r>
            <w:r w:rsidR="00A76BC9">
              <w:rPr>
                <w:rFonts w:ascii="Arial Narrow" w:hAnsi="Arial Narrow"/>
                <w:sz w:val="22"/>
                <w:szCs w:val="22"/>
              </w:rPr>
              <w:t>.</w:t>
            </w:r>
          </w:p>
        </w:tc>
        <w:tc>
          <w:tcPr>
            <w:tcW w:w="8505" w:type="dxa"/>
            <w:tcMar>
              <w:left w:w="108" w:type="dxa"/>
              <w:right w:w="108" w:type="dxa"/>
            </w:tcMar>
          </w:tcPr>
          <w:p w14:paraId="16CEAEA6" w14:textId="366D0B54" w:rsidR="6833830B" w:rsidRPr="00874694" w:rsidRDefault="4CD403E6" w:rsidP="1995E0A1">
            <w:pPr>
              <w:spacing w:line="259" w:lineRule="auto"/>
            </w:pPr>
            <w:r w:rsidRPr="1995E0A1">
              <w:rPr>
                <w:rFonts w:ascii="Arial Narrow" w:hAnsi="Arial Narrow"/>
                <w:sz w:val="22"/>
                <w:szCs w:val="22"/>
              </w:rPr>
              <w:t>Sukurti paskyros kūrimą ir valdymą</w:t>
            </w:r>
          </w:p>
        </w:tc>
      </w:tr>
      <w:tr w:rsidR="6833830B" w:rsidRPr="00874694" w14:paraId="19D531C6" w14:textId="77777777" w:rsidTr="1995E0A1">
        <w:trPr>
          <w:trHeight w:val="302"/>
        </w:trPr>
        <w:tc>
          <w:tcPr>
            <w:tcW w:w="1125" w:type="dxa"/>
            <w:tcMar>
              <w:left w:w="108" w:type="dxa"/>
              <w:right w:w="108" w:type="dxa"/>
            </w:tcMar>
          </w:tcPr>
          <w:p w14:paraId="61381442" w14:textId="34A97015" w:rsidR="6833830B" w:rsidRPr="00874694" w:rsidRDefault="004E5544" w:rsidP="6833830B">
            <w:pPr>
              <w:rPr>
                <w:rFonts w:ascii="Arial Narrow" w:hAnsi="Arial Narrow"/>
                <w:sz w:val="22"/>
                <w:szCs w:val="22"/>
              </w:rPr>
            </w:pPr>
            <w:r>
              <w:rPr>
                <w:rFonts w:ascii="Arial Narrow" w:hAnsi="Arial Narrow"/>
                <w:sz w:val="22"/>
                <w:szCs w:val="22"/>
              </w:rPr>
              <w:t>24</w:t>
            </w:r>
            <w:r w:rsidR="00A76BC9">
              <w:rPr>
                <w:rFonts w:ascii="Arial Narrow" w:hAnsi="Arial Narrow"/>
                <w:sz w:val="22"/>
                <w:szCs w:val="22"/>
              </w:rPr>
              <w:t>.</w:t>
            </w:r>
          </w:p>
        </w:tc>
        <w:tc>
          <w:tcPr>
            <w:tcW w:w="8505" w:type="dxa"/>
            <w:tcMar>
              <w:left w:w="108" w:type="dxa"/>
              <w:right w:w="108" w:type="dxa"/>
            </w:tcMar>
          </w:tcPr>
          <w:p w14:paraId="3D176359" w14:textId="482F6E4A" w:rsidR="6833830B" w:rsidRPr="00874694" w:rsidRDefault="17114722" w:rsidP="6833830B">
            <w:pPr>
              <w:rPr>
                <w:rFonts w:ascii="Arial Narrow" w:hAnsi="Arial Narrow"/>
                <w:sz w:val="22"/>
                <w:szCs w:val="22"/>
              </w:rPr>
            </w:pPr>
            <w:r w:rsidRPr="1995E0A1">
              <w:rPr>
                <w:rFonts w:ascii="Arial Narrow" w:hAnsi="Arial Narrow"/>
                <w:sz w:val="22"/>
                <w:szCs w:val="22"/>
              </w:rPr>
              <w:t xml:space="preserve">Sukurti interaktyvių elementų </w:t>
            </w:r>
            <w:r w:rsidR="56C2CF23" w:rsidRPr="1995E0A1">
              <w:rPr>
                <w:rFonts w:ascii="Arial Narrow" w:hAnsi="Arial Narrow"/>
                <w:sz w:val="22"/>
                <w:szCs w:val="22"/>
              </w:rPr>
              <w:t>korteles</w:t>
            </w:r>
          </w:p>
        </w:tc>
      </w:tr>
      <w:tr w:rsidR="6833830B" w:rsidRPr="00874694" w14:paraId="6B41D97B" w14:textId="77777777" w:rsidTr="1995E0A1">
        <w:trPr>
          <w:trHeight w:val="302"/>
        </w:trPr>
        <w:tc>
          <w:tcPr>
            <w:tcW w:w="1125" w:type="dxa"/>
            <w:tcMar>
              <w:left w:w="108" w:type="dxa"/>
              <w:right w:w="108" w:type="dxa"/>
            </w:tcMar>
          </w:tcPr>
          <w:p w14:paraId="7DB97749" w14:textId="633D9BC3" w:rsidR="6833830B" w:rsidRPr="00874694" w:rsidRDefault="004E5544" w:rsidP="6833830B">
            <w:pPr>
              <w:rPr>
                <w:rFonts w:ascii="Arial Narrow" w:hAnsi="Arial Narrow"/>
                <w:sz w:val="22"/>
                <w:szCs w:val="22"/>
              </w:rPr>
            </w:pPr>
            <w:r>
              <w:rPr>
                <w:rFonts w:ascii="Arial Narrow" w:hAnsi="Arial Narrow"/>
                <w:sz w:val="22"/>
                <w:szCs w:val="22"/>
              </w:rPr>
              <w:t>25</w:t>
            </w:r>
            <w:r w:rsidR="00A76BC9">
              <w:rPr>
                <w:rFonts w:ascii="Arial Narrow" w:hAnsi="Arial Narrow"/>
                <w:sz w:val="22"/>
                <w:szCs w:val="22"/>
              </w:rPr>
              <w:t>.</w:t>
            </w:r>
          </w:p>
        </w:tc>
        <w:tc>
          <w:tcPr>
            <w:tcW w:w="8505" w:type="dxa"/>
            <w:tcMar>
              <w:left w:w="108" w:type="dxa"/>
              <w:right w:w="108" w:type="dxa"/>
            </w:tcMar>
          </w:tcPr>
          <w:p w14:paraId="0B3E4710" w14:textId="254B5020" w:rsidR="6833830B" w:rsidRPr="00874694" w:rsidRDefault="17114722" w:rsidP="6833830B">
            <w:pPr>
              <w:rPr>
                <w:rFonts w:ascii="Arial Narrow" w:hAnsi="Arial Narrow"/>
                <w:sz w:val="22"/>
                <w:szCs w:val="22"/>
              </w:rPr>
            </w:pPr>
            <w:r w:rsidRPr="1995E0A1">
              <w:rPr>
                <w:rFonts w:ascii="Arial Narrow" w:hAnsi="Arial Narrow"/>
                <w:sz w:val="22"/>
                <w:szCs w:val="22"/>
              </w:rPr>
              <w:t xml:space="preserve">Integruoti pilną stotelių atvaizdavimą iš </w:t>
            </w:r>
            <w:proofErr w:type="spellStart"/>
            <w:r w:rsidRPr="1995E0A1">
              <w:rPr>
                <w:rFonts w:ascii="Arial Narrow" w:hAnsi="Arial Narrow"/>
                <w:sz w:val="22"/>
                <w:szCs w:val="22"/>
              </w:rPr>
              <w:t>ev.vialietuva.lt</w:t>
            </w:r>
            <w:proofErr w:type="spellEnd"/>
            <w:r w:rsidR="67F8E961" w:rsidRPr="1995E0A1">
              <w:rPr>
                <w:rFonts w:ascii="Arial Narrow" w:hAnsi="Arial Narrow"/>
                <w:sz w:val="22"/>
                <w:szCs w:val="22"/>
              </w:rPr>
              <w:t xml:space="preserve"> API su kortelėmis</w:t>
            </w:r>
          </w:p>
        </w:tc>
      </w:tr>
      <w:tr w:rsidR="6833830B" w:rsidRPr="00874694" w14:paraId="1603116D" w14:textId="77777777" w:rsidTr="1995E0A1">
        <w:trPr>
          <w:trHeight w:val="302"/>
        </w:trPr>
        <w:tc>
          <w:tcPr>
            <w:tcW w:w="1125" w:type="dxa"/>
            <w:tcMar>
              <w:left w:w="108" w:type="dxa"/>
              <w:right w:w="108" w:type="dxa"/>
            </w:tcMar>
          </w:tcPr>
          <w:p w14:paraId="688643B8" w14:textId="4FFEBA70" w:rsidR="6833830B" w:rsidRPr="00874694" w:rsidRDefault="00D53D7F" w:rsidP="6833830B">
            <w:pPr>
              <w:rPr>
                <w:rFonts w:ascii="Arial Narrow" w:hAnsi="Arial Narrow"/>
                <w:sz w:val="22"/>
                <w:szCs w:val="22"/>
              </w:rPr>
            </w:pPr>
            <w:r>
              <w:rPr>
                <w:rFonts w:ascii="Arial Narrow" w:hAnsi="Arial Narrow"/>
                <w:sz w:val="22"/>
                <w:szCs w:val="22"/>
              </w:rPr>
              <w:t>26</w:t>
            </w:r>
            <w:r w:rsidR="00A76BC9">
              <w:rPr>
                <w:rFonts w:ascii="Arial Narrow" w:hAnsi="Arial Narrow"/>
                <w:sz w:val="22"/>
                <w:szCs w:val="22"/>
              </w:rPr>
              <w:t>.</w:t>
            </w:r>
          </w:p>
        </w:tc>
        <w:tc>
          <w:tcPr>
            <w:tcW w:w="8505" w:type="dxa"/>
            <w:tcMar>
              <w:left w:w="108" w:type="dxa"/>
              <w:right w:w="108" w:type="dxa"/>
            </w:tcMar>
          </w:tcPr>
          <w:p w14:paraId="7B08057A" w14:textId="726B802D" w:rsidR="6833830B" w:rsidRPr="00874694" w:rsidRDefault="6833830B" w:rsidP="6833830B">
            <w:pPr>
              <w:rPr>
                <w:rFonts w:ascii="Arial Narrow" w:hAnsi="Arial Narrow"/>
                <w:sz w:val="22"/>
                <w:szCs w:val="22"/>
              </w:rPr>
            </w:pPr>
            <w:r w:rsidRPr="00874694">
              <w:rPr>
                <w:rFonts w:ascii="Arial Narrow" w:hAnsi="Arial Narrow"/>
                <w:sz w:val="22"/>
                <w:szCs w:val="22"/>
              </w:rPr>
              <w:t>Sukurti komponentų biblioteką</w:t>
            </w:r>
          </w:p>
        </w:tc>
      </w:tr>
      <w:tr w:rsidR="6833830B" w:rsidRPr="00874694" w14:paraId="025D8050" w14:textId="77777777" w:rsidTr="1995E0A1">
        <w:trPr>
          <w:trHeight w:val="302"/>
        </w:trPr>
        <w:tc>
          <w:tcPr>
            <w:tcW w:w="1125" w:type="dxa"/>
            <w:tcMar>
              <w:left w:w="108" w:type="dxa"/>
              <w:right w:w="108" w:type="dxa"/>
            </w:tcMar>
          </w:tcPr>
          <w:p w14:paraId="598057E5" w14:textId="53F9039E" w:rsidR="6833830B" w:rsidRPr="00874694" w:rsidRDefault="00D53D7F" w:rsidP="6833830B">
            <w:pPr>
              <w:rPr>
                <w:rFonts w:ascii="Arial Narrow" w:hAnsi="Arial Narrow"/>
                <w:sz w:val="22"/>
                <w:szCs w:val="22"/>
              </w:rPr>
            </w:pPr>
            <w:r>
              <w:rPr>
                <w:rFonts w:ascii="Arial Narrow" w:hAnsi="Arial Narrow"/>
                <w:sz w:val="22"/>
                <w:szCs w:val="22"/>
              </w:rPr>
              <w:t>27</w:t>
            </w:r>
            <w:r w:rsidR="00A76BC9">
              <w:rPr>
                <w:rFonts w:ascii="Arial Narrow" w:hAnsi="Arial Narrow"/>
                <w:sz w:val="22"/>
                <w:szCs w:val="22"/>
              </w:rPr>
              <w:t>.</w:t>
            </w:r>
          </w:p>
        </w:tc>
        <w:tc>
          <w:tcPr>
            <w:tcW w:w="8505" w:type="dxa"/>
            <w:tcMar>
              <w:left w:w="108" w:type="dxa"/>
              <w:right w:w="108" w:type="dxa"/>
            </w:tcMar>
          </w:tcPr>
          <w:p w14:paraId="3B63D4F8" w14:textId="0ABA2586" w:rsidR="6833830B" w:rsidRPr="00874694" w:rsidRDefault="17114722" w:rsidP="6833830B">
            <w:pPr>
              <w:rPr>
                <w:rFonts w:ascii="Arial Narrow" w:hAnsi="Arial Narrow"/>
                <w:sz w:val="22"/>
                <w:szCs w:val="22"/>
              </w:rPr>
            </w:pPr>
            <w:r w:rsidRPr="1995E0A1">
              <w:rPr>
                <w:rFonts w:ascii="Arial Narrow" w:hAnsi="Arial Narrow"/>
                <w:sz w:val="22"/>
                <w:szCs w:val="22"/>
              </w:rPr>
              <w:t xml:space="preserve">Parengti </w:t>
            </w:r>
            <w:proofErr w:type="spellStart"/>
            <w:r w:rsidRPr="1995E0A1">
              <w:rPr>
                <w:rFonts w:ascii="Arial Narrow" w:hAnsi="Arial Narrow"/>
                <w:sz w:val="22"/>
                <w:szCs w:val="22"/>
              </w:rPr>
              <w:t>interakcijų</w:t>
            </w:r>
            <w:proofErr w:type="spellEnd"/>
            <w:r w:rsidRPr="1995E0A1">
              <w:rPr>
                <w:rFonts w:ascii="Arial Narrow" w:hAnsi="Arial Narrow"/>
                <w:sz w:val="22"/>
                <w:szCs w:val="22"/>
              </w:rPr>
              <w:t xml:space="preserve"> </w:t>
            </w:r>
            <w:r w:rsidR="7E16716D" w:rsidRPr="1995E0A1">
              <w:rPr>
                <w:rFonts w:ascii="Arial Narrow" w:hAnsi="Arial Narrow"/>
                <w:sz w:val="22"/>
                <w:szCs w:val="22"/>
              </w:rPr>
              <w:t xml:space="preserve">(sąveikų) </w:t>
            </w:r>
            <w:r w:rsidRPr="1995E0A1">
              <w:rPr>
                <w:rFonts w:ascii="Arial Narrow" w:hAnsi="Arial Narrow"/>
                <w:sz w:val="22"/>
                <w:szCs w:val="22"/>
              </w:rPr>
              <w:t>specifikacijas</w:t>
            </w:r>
          </w:p>
        </w:tc>
      </w:tr>
    </w:tbl>
    <w:p w14:paraId="45F31133" w14:textId="77777777" w:rsidR="001B01A7" w:rsidRPr="006C2876" w:rsidRDefault="001B01A7" w:rsidP="001B01A7">
      <w:pPr>
        <w:pStyle w:val="Antrat1"/>
        <w:tabs>
          <w:tab w:val="left" w:pos="450"/>
        </w:tabs>
        <w:rPr>
          <w:rFonts w:ascii="Arial Narrow" w:hAnsi="Arial Narrow"/>
        </w:rPr>
      </w:pPr>
      <w:r w:rsidRPr="441D390B">
        <w:rPr>
          <w:rFonts w:ascii="Arial Narrow" w:hAnsi="Arial Narrow"/>
        </w:rPr>
        <w:t>Reikalavimai, susiję su informacijos (duomenų) saugumu bei viešojo pirkimo sutarties vykdymu:</w:t>
      </w:r>
    </w:p>
    <w:p w14:paraId="18E7B9C1" w14:textId="77777777" w:rsidR="001B01A7" w:rsidRPr="00402893" w:rsidRDefault="001B01A7" w:rsidP="007629CB">
      <w:pPr>
        <w:pStyle w:val="Sraopastraipa"/>
        <w:widowControl w:val="0"/>
        <w:numPr>
          <w:ilvl w:val="1"/>
          <w:numId w:val="30"/>
        </w:numPr>
        <w:shd w:val="clear" w:color="auto" w:fill="FFFFFF" w:themeFill="background1"/>
        <w:tabs>
          <w:tab w:val="left" w:pos="450"/>
          <w:tab w:val="left" w:pos="709"/>
        </w:tabs>
        <w:autoSpaceDE w:val="0"/>
        <w:autoSpaceDN w:val="0"/>
        <w:adjustRightInd w:val="0"/>
        <w:spacing w:after="160" w:line="259" w:lineRule="auto"/>
        <w:ind w:left="0" w:firstLine="0"/>
        <w:jc w:val="both"/>
        <w:rPr>
          <w:rFonts w:ascii="Arial Narrow" w:hAnsi="Arial Narrow"/>
          <w:sz w:val="22"/>
          <w:szCs w:val="22"/>
        </w:rPr>
      </w:pPr>
      <w:r w:rsidRPr="00402893">
        <w:rPr>
          <w:rFonts w:ascii="Arial Narrow" w:hAnsi="Arial Narrow"/>
          <w:sz w:val="22"/>
          <w:szCs w:val="22"/>
        </w:rPr>
        <w:t>Teikėjas, vykdydamas viešojo pirkimo Sutartį, turi vadovautis šioje Techninėje specifikacijoje nustatytais saugumo reikalavimais ir užtikrinti bent šiuose teisės aktuose nustatytų reikalavimų įgyvendinimą</w:t>
      </w:r>
      <w:r w:rsidRPr="00450CAE">
        <w:rPr>
          <w:rFonts w:ascii="Arial Narrow" w:hAnsi="Arial Narrow"/>
          <w:sz w:val="22"/>
          <w:szCs w:val="22"/>
          <w:vertAlign w:val="superscript"/>
        </w:rPr>
        <w:footnoteReference w:id="2"/>
      </w:r>
      <w:r w:rsidRPr="00402893">
        <w:rPr>
          <w:rFonts w:ascii="Arial Narrow" w:hAnsi="Arial Narrow"/>
          <w:sz w:val="22"/>
          <w:szCs w:val="22"/>
        </w:rPr>
        <w:t>:</w:t>
      </w:r>
    </w:p>
    <w:p w14:paraId="0CCDEDFE" w14:textId="77777777" w:rsidR="001B01A7" w:rsidRPr="00402893" w:rsidRDefault="001B01A7" w:rsidP="007629CB">
      <w:pPr>
        <w:pStyle w:val="Sraopastraipa"/>
        <w:widowControl w:val="0"/>
        <w:numPr>
          <w:ilvl w:val="1"/>
          <w:numId w:val="30"/>
        </w:numPr>
        <w:shd w:val="clear" w:color="auto" w:fill="FFFFFF" w:themeFill="background1"/>
        <w:tabs>
          <w:tab w:val="left" w:pos="450"/>
          <w:tab w:val="left" w:pos="709"/>
        </w:tabs>
        <w:autoSpaceDE w:val="0"/>
        <w:autoSpaceDN w:val="0"/>
        <w:adjustRightInd w:val="0"/>
        <w:spacing w:after="160" w:line="259" w:lineRule="auto"/>
        <w:ind w:left="0" w:firstLine="0"/>
        <w:jc w:val="both"/>
        <w:rPr>
          <w:rFonts w:ascii="Arial Narrow" w:hAnsi="Arial Narrow"/>
          <w:sz w:val="22"/>
          <w:szCs w:val="22"/>
        </w:rPr>
      </w:pPr>
      <w:r w:rsidRPr="00402893">
        <w:rPr>
          <w:rFonts w:ascii="Arial Narrow" w:hAnsi="Arial Narrow"/>
          <w:sz w:val="22"/>
          <w:szCs w:val="22"/>
        </w:rPr>
        <w:t>2016 m. balandžio 27 d. Europos Parlamento ir Tarybos reglamentas (ES) 2016/679 dėl fizinių asmenų apsaugos tvarkant asmens duomenis ir dėl laisvo tokių duomenų judėjimo ir kuriuo panaikinama Direktyva 95/46/EB;</w:t>
      </w:r>
    </w:p>
    <w:p w14:paraId="532FEAAF" w14:textId="77777777" w:rsidR="001B01A7" w:rsidRPr="00402893" w:rsidRDefault="001B01A7" w:rsidP="007629CB">
      <w:pPr>
        <w:pStyle w:val="Sraopastraipa"/>
        <w:widowControl w:val="0"/>
        <w:numPr>
          <w:ilvl w:val="1"/>
          <w:numId w:val="30"/>
        </w:numPr>
        <w:shd w:val="clear" w:color="auto" w:fill="FFFFFF" w:themeFill="background1"/>
        <w:tabs>
          <w:tab w:val="left" w:pos="450"/>
          <w:tab w:val="left" w:pos="709"/>
        </w:tabs>
        <w:autoSpaceDE w:val="0"/>
        <w:autoSpaceDN w:val="0"/>
        <w:adjustRightInd w:val="0"/>
        <w:spacing w:after="160" w:line="259" w:lineRule="auto"/>
        <w:ind w:left="0" w:firstLine="0"/>
        <w:jc w:val="both"/>
        <w:rPr>
          <w:rFonts w:ascii="Arial Narrow" w:hAnsi="Arial Narrow"/>
          <w:sz w:val="22"/>
          <w:szCs w:val="22"/>
        </w:rPr>
      </w:pPr>
      <w:r w:rsidRPr="00402893">
        <w:rPr>
          <w:rFonts w:ascii="Arial Narrow" w:hAnsi="Arial Narrow"/>
          <w:sz w:val="22"/>
          <w:szCs w:val="22"/>
        </w:rPr>
        <w:t>Lietuvos Respublikos asmens duomenų teisinės apsaugos įstatymas;</w:t>
      </w:r>
    </w:p>
    <w:p w14:paraId="704B2B5D" w14:textId="77777777" w:rsidR="001B01A7" w:rsidRPr="00402893" w:rsidRDefault="001B01A7" w:rsidP="007629CB">
      <w:pPr>
        <w:pStyle w:val="Sraopastraipa"/>
        <w:widowControl w:val="0"/>
        <w:numPr>
          <w:ilvl w:val="1"/>
          <w:numId w:val="30"/>
        </w:numPr>
        <w:shd w:val="clear" w:color="auto" w:fill="FFFFFF" w:themeFill="background1"/>
        <w:tabs>
          <w:tab w:val="left" w:pos="450"/>
          <w:tab w:val="left" w:pos="709"/>
        </w:tabs>
        <w:autoSpaceDE w:val="0"/>
        <w:autoSpaceDN w:val="0"/>
        <w:adjustRightInd w:val="0"/>
        <w:spacing w:after="160" w:line="259" w:lineRule="auto"/>
        <w:ind w:left="0" w:firstLine="0"/>
        <w:jc w:val="both"/>
        <w:rPr>
          <w:rFonts w:ascii="Arial Narrow" w:hAnsi="Arial Narrow"/>
          <w:sz w:val="22"/>
          <w:szCs w:val="22"/>
        </w:rPr>
      </w:pPr>
      <w:r w:rsidRPr="00402893">
        <w:rPr>
          <w:rFonts w:ascii="Arial Narrow" w:hAnsi="Arial Narrow"/>
          <w:sz w:val="22"/>
          <w:szCs w:val="22"/>
        </w:rPr>
        <w:t>Organizacinių ir techninių kibernetinio saugumo reikalavimų, taikomų kibernetinio saugumo subjektams, aprašas, patvirtintas Lietuvos Respublikos Vyriausybės 2018 m. rugpjūčio 13 d. nutarimu Nr. 818 „Dėl Lietuvos Respublikos kibernetinio saugumo įstatymo įgyvendinimo“ (aktuali redakcija);</w:t>
      </w:r>
    </w:p>
    <w:p w14:paraId="0ECB8F4A" w14:textId="77777777" w:rsidR="001B01A7" w:rsidRPr="00402893" w:rsidRDefault="001B01A7" w:rsidP="007629CB">
      <w:pPr>
        <w:pStyle w:val="Sraopastraipa"/>
        <w:widowControl w:val="0"/>
        <w:numPr>
          <w:ilvl w:val="1"/>
          <w:numId w:val="30"/>
        </w:numPr>
        <w:shd w:val="clear" w:color="auto" w:fill="FFFFFF" w:themeFill="background1"/>
        <w:tabs>
          <w:tab w:val="left" w:pos="450"/>
          <w:tab w:val="left" w:pos="709"/>
        </w:tabs>
        <w:autoSpaceDE w:val="0"/>
        <w:autoSpaceDN w:val="0"/>
        <w:adjustRightInd w:val="0"/>
        <w:spacing w:after="160" w:line="259" w:lineRule="auto"/>
        <w:ind w:left="0" w:firstLine="0"/>
        <w:jc w:val="both"/>
        <w:rPr>
          <w:rFonts w:ascii="Arial Narrow" w:hAnsi="Arial Narrow"/>
          <w:sz w:val="22"/>
          <w:szCs w:val="22"/>
        </w:rPr>
      </w:pPr>
      <w:r w:rsidRPr="00402893">
        <w:rPr>
          <w:rFonts w:ascii="Arial Narrow" w:hAnsi="Arial Narrow"/>
          <w:sz w:val="22"/>
          <w:szCs w:val="22"/>
        </w:rPr>
        <w:t>Techninių valstybės registrų (kadastrų), žinybinių registrų, valstybės informacinių sistemų ir kitų informacinių sistemų elektroninės informacijos saugos reikalavimų aprašas, patvirtintas Lietuvos Respublikos krašto apsaugos ministro 2020 m. gruodžio 4 d. įsakymu Nr. V-941 „Dėl techninių valstybės registrų (kadastrų), žinybinių registrų, valstybės informacinių sistemų ir kitų informacinių sistemų elektroninės informacijos saugos reikalavimų aprašo ir Informacinių technologijų saugos atitikties vertinimo metodikos patvirtinimo“;</w:t>
      </w:r>
    </w:p>
    <w:p w14:paraId="3244D124" w14:textId="77777777" w:rsidR="001B01A7" w:rsidRPr="00402893" w:rsidRDefault="001B01A7" w:rsidP="007629CB">
      <w:pPr>
        <w:pStyle w:val="Sraopastraipa"/>
        <w:widowControl w:val="0"/>
        <w:numPr>
          <w:ilvl w:val="1"/>
          <w:numId w:val="30"/>
        </w:numPr>
        <w:shd w:val="clear" w:color="auto" w:fill="FFFFFF" w:themeFill="background1"/>
        <w:tabs>
          <w:tab w:val="left" w:pos="450"/>
          <w:tab w:val="left" w:pos="709"/>
        </w:tabs>
        <w:autoSpaceDE w:val="0"/>
        <w:autoSpaceDN w:val="0"/>
        <w:adjustRightInd w:val="0"/>
        <w:spacing w:after="160" w:line="259" w:lineRule="auto"/>
        <w:ind w:left="0" w:firstLine="0"/>
        <w:jc w:val="both"/>
        <w:rPr>
          <w:rFonts w:ascii="Arial Narrow" w:hAnsi="Arial Narrow"/>
          <w:sz w:val="22"/>
          <w:szCs w:val="22"/>
        </w:rPr>
      </w:pPr>
      <w:r w:rsidRPr="00402893">
        <w:rPr>
          <w:rFonts w:ascii="Arial Narrow" w:hAnsi="Arial Narrow"/>
          <w:sz w:val="22"/>
          <w:szCs w:val="22"/>
        </w:rPr>
        <w:t>Kiti Lietuvos Respublikos teisės aktai, reglamentuojantys valstybės informacinių išteklių ir duomenų saugą.</w:t>
      </w:r>
    </w:p>
    <w:p w14:paraId="151821F4" w14:textId="77777777" w:rsidR="001B01A7" w:rsidRPr="00402893" w:rsidRDefault="001B01A7" w:rsidP="007629CB">
      <w:pPr>
        <w:pStyle w:val="Sraopastraipa"/>
        <w:widowControl w:val="0"/>
        <w:numPr>
          <w:ilvl w:val="1"/>
          <w:numId w:val="30"/>
        </w:numPr>
        <w:shd w:val="clear" w:color="auto" w:fill="FFFFFF" w:themeFill="background1"/>
        <w:tabs>
          <w:tab w:val="left" w:pos="450"/>
          <w:tab w:val="left" w:pos="709"/>
        </w:tabs>
        <w:autoSpaceDE w:val="0"/>
        <w:autoSpaceDN w:val="0"/>
        <w:adjustRightInd w:val="0"/>
        <w:spacing w:after="160" w:line="259" w:lineRule="auto"/>
        <w:ind w:left="0" w:firstLine="0"/>
        <w:jc w:val="both"/>
        <w:rPr>
          <w:rFonts w:ascii="Arial Narrow" w:hAnsi="Arial Narrow"/>
          <w:sz w:val="22"/>
          <w:szCs w:val="22"/>
        </w:rPr>
      </w:pPr>
      <w:r w:rsidRPr="00402893">
        <w:rPr>
          <w:rFonts w:ascii="Arial Narrow" w:hAnsi="Arial Narrow"/>
          <w:sz w:val="22"/>
          <w:szCs w:val="22"/>
        </w:rPr>
        <w:t>Įsigaliojus naujiems Europos Sąjungos ar Lietuvos Respublikos teisės aktams, ar jų pakeitimams, susijusiems su paslaugų vykdymu, teikėjas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paslaugomis, nuo tokio naujojo teisės akto ar jo pakeitimo įsigaliojimo datos netaikoma, o vietoj jos taikoma įsigaliojusio naujojo Europos Sąjungos ar Lietuvos Respublikos teisės akto ar jo pakeitimo, susijusi su teikiamomis paslaugomis, nuostata.</w:t>
      </w:r>
    </w:p>
    <w:p w14:paraId="59DB593E" w14:textId="77777777" w:rsidR="001B01A7" w:rsidRPr="00402893" w:rsidRDefault="001B01A7" w:rsidP="007629CB">
      <w:pPr>
        <w:pStyle w:val="Sraopastraipa"/>
        <w:widowControl w:val="0"/>
        <w:numPr>
          <w:ilvl w:val="1"/>
          <w:numId w:val="30"/>
        </w:numPr>
        <w:shd w:val="clear" w:color="auto" w:fill="FFFFFF" w:themeFill="background1"/>
        <w:tabs>
          <w:tab w:val="left" w:pos="450"/>
          <w:tab w:val="left" w:pos="709"/>
        </w:tabs>
        <w:autoSpaceDE w:val="0"/>
        <w:autoSpaceDN w:val="0"/>
        <w:adjustRightInd w:val="0"/>
        <w:spacing w:after="160" w:line="259" w:lineRule="auto"/>
        <w:ind w:left="0" w:firstLine="0"/>
        <w:jc w:val="both"/>
        <w:rPr>
          <w:rFonts w:ascii="Arial Narrow" w:hAnsi="Arial Narrow"/>
          <w:sz w:val="22"/>
          <w:szCs w:val="22"/>
        </w:rPr>
      </w:pPr>
      <w:r w:rsidRPr="00402893">
        <w:rPr>
          <w:rFonts w:ascii="Arial Narrow" w:hAnsi="Arial Narrow"/>
          <w:sz w:val="22"/>
          <w:szCs w:val="22"/>
        </w:rPr>
        <w:t>Teikėjas ir Perkančioji organizacija turės pasirašyti asmens duomenų tvarkymo Sutartį (Techninės specifikacijos priedas Nr. 1). </w:t>
      </w:r>
    </w:p>
    <w:p w14:paraId="4EFB83ED" w14:textId="77777777" w:rsidR="001B01A7" w:rsidRPr="00402893" w:rsidRDefault="001B01A7" w:rsidP="007629CB">
      <w:pPr>
        <w:pStyle w:val="Sraopastraipa"/>
        <w:widowControl w:val="0"/>
        <w:numPr>
          <w:ilvl w:val="1"/>
          <w:numId w:val="30"/>
        </w:numPr>
        <w:shd w:val="clear" w:color="auto" w:fill="FFFFFF" w:themeFill="background1"/>
        <w:tabs>
          <w:tab w:val="left" w:pos="450"/>
          <w:tab w:val="left" w:pos="709"/>
        </w:tabs>
        <w:autoSpaceDE w:val="0"/>
        <w:autoSpaceDN w:val="0"/>
        <w:adjustRightInd w:val="0"/>
        <w:spacing w:after="160" w:line="259" w:lineRule="auto"/>
        <w:ind w:left="0" w:firstLine="0"/>
        <w:jc w:val="both"/>
        <w:rPr>
          <w:rFonts w:ascii="Arial Narrow" w:hAnsi="Arial Narrow"/>
          <w:sz w:val="22"/>
          <w:szCs w:val="22"/>
        </w:rPr>
      </w:pPr>
      <w:r w:rsidRPr="00402893">
        <w:rPr>
          <w:rFonts w:ascii="Arial Narrow" w:hAnsi="Arial Narrow"/>
          <w:sz w:val="22"/>
          <w:szCs w:val="22"/>
        </w:rPr>
        <w:t xml:space="preserve">Teikėjas galės vykdyti viešojo pirkimo Sutartį tik paslaugų Teikėjo specialistams pasirašius Konfidencialumo pasižadėjimo formą (Techninės specifikacijos priedas Nr. 2). Konfidencialumo pasižadėjimo formos Teikėjo, subteikėjo, specialistų (kurių kvalifikacija buvo tikrinama viešojo pirkimo vykdymo metu) ir kitų specialistų, kurių kvalifikacija nebuvo tikrinama viešojo pirkimo vykdymo metu, bet jie bus įtraukti į viešojo pirkimo Sutarties vykdymą kaip kiti specialistai, turi </w:t>
      </w:r>
      <w:r w:rsidRPr="00402893">
        <w:rPr>
          <w:rFonts w:ascii="Arial Narrow" w:hAnsi="Arial Narrow"/>
          <w:sz w:val="22"/>
          <w:szCs w:val="22"/>
        </w:rPr>
        <w:lastRenderedPageBreak/>
        <w:t>būti pasirašytos ir pateiktos Perkančiajai organizacijai per 2 darbo dienas nuo viešojo pirkimo Sutarties įsigaliojimo dienos (nebent su Perkančiąja organizacija yra sutariama kitaip). Keičiant / pasitelkiant naujus subteikėjus, keičiant specialistus viešojo pirkimo Sutarties vykdymo metu – kartu su raštu sudaromu susitarimu dėl subteikėjų, specialistų (įtraukimo, pakeitimo ir pan.) turi būti pateikti šių specialistų konfidencialumo pasižadėjimai. </w:t>
      </w:r>
    </w:p>
    <w:p w14:paraId="22010439" w14:textId="622570B7" w:rsidR="001B01A7" w:rsidRPr="00402893" w:rsidRDefault="001B01A7" w:rsidP="007629CB">
      <w:pPr>
        <w:pStyle w:val="Sraopastraipa"/>
        <w:widowControl w:val="0"/>
        <w:numPr>
          <w:ilvl w:val="1"/>
          <w:numId w:val="30"/>
        </w:numPr>
        <w:shd w:val="clear" w:color="auto" w:fill="FFFFFF" w:themeFill="background1"/>
        <w:tabs>
          <w:tab w:val="left" w:pos="450"/>
          <w:tab w:val="left" w:pos="709"/>
        </w:tabs>
        <w:autoSpaceDE w:val="0"/>
        <w:autoSpaceDN w:val="0"/>
        <w:adjustRightInd w:val="0"/>
        <w:spacing w:after="160" w:line="259" w:lineRule="auto"/>
        <w:ind w:left="0" w:firstLine="0"/>
        <w:jc w:val="both"/>
        <w:rPr>
          <w:rFonts w:ascii="Arial Narrow" w:hAnsi="Arial Narrow"/>
          <w:sz w:val="22"/>
          <w:szCs w:val="22"/>
        </w:rPr>
      </w:pPr>
      <w:r w:rsidRPr="00402893">
        <w:rPr>
          <w:rFonts w:ascii="Arial Narrow" w:hAnsi="Arial Narrow"/>
          <w:sz w:val="22"/>
          <w:szCs w:val="22"/>
        </w:rPr>
        <w:t xml:space="preserve">Paslaugų vykdymui Teikėjo darbuotojams prieiga prie Perkančiosios organizacijos informacinių išteklių bus suteikiama tik tokios apimties, kokios reikia Paslaugų vykdymui užtikrinti. Nuotoliniai prisijungimai prie Perkančiosios organizacijos informacinės infrastruktūros (jeigu tokie bus būtini Paslaugai vykdyti) suteikiami taip, kaip numatyta šios techninės specifikacijos </w:t>
      </w:r>
      <w:hyperlink w:anchor="nuoroda48">
        <w:r w:rsidR="00EB1AD5">
          <w:rPr>
            <w:rFonts w:ascii="Arial Narrow" w:hAnsi="Arial Narrow"/>
            <w:sz w:val="22"/>
            <w:szCs w:val="22"/>
          </w:rPr>
          <w:t>2.23.</w:t>
        </w:r>
      </w:hyperlink>
      <w:r w:rsidR="00EB1AD5" w:rsidRPr="00402893">
        <w:rPr>
          <w:rFonts w:ascii="Arial Narrow" w:hAnsi="Arial Narrow"/>
          <w:sz w:val="22"/>
          <w:szCs w:val="22"/>
        </w:rPr>
        <w:t xml:space="preserve"> </w:t>
      </w:r>
      <w:r w:rsidRPr="00402893">
        <w:rPr>
          <w:rFonts w:ascii="Arial Narrow" w:hAnsi="Arial Narrow"/>
          <w:sz w:val="22"/>
          <w:szCs w:val="22"/>
        </w:rPr>
        <w:t>p.</w:t>
      </w:r>
    </w:p>
    <w:p w14:paraId="1C0BD27B" w14:textId="77777777" w:rsidR="001B01A7" w:rsidRPr="00402893" w:rsidRDefault="001B01A7" w:rsidP="007629CB">
      <w:pPr>
        <w:pStyle w:val="Sraopastraipa"/>
        <w:widowControl w:val="0"/>
        <w:numPr>
          <w:ilvl w:val="1"/>
          <w:numId w:val="30"/>
        </w:numPr>
        <w:shd w:val="clear" w:color="auto" w:fill="FFFFFF" w:themeFill="background1"/>
        <w:tabs>
          <w:tab w:val="left" w:pos="450"/>
          <w:tab w:val="left" w:pos="709"/>
        </w:tabs>
        <w:autoSpaceDE w:val="0"/>
        <w:autoSpaceDN w:val="0"/>
        <w:adjustRightInd w:val="0"/>
        <w:spacing w:after="160" w:line="259" w:lineRule="auto"/>
        <w:ind w:left="0" w:firstLine="0"/>
        <w:jc w:val="both"/>
        <w:rPr>
          <w:rFonts w:ascii="Arial Narrow" w:hAnsi="Arial Narrow"/>
          <w:sz w:val="22"/>
          <w:szCs w:val="22"/>
        </w:rPr>
      </w:pPr>
      <w:r w:rsidRPr="00402893">
        <w:rPr>
          <w:rFonts w:ascii="Arial Narrow" w:hAnsi="Arial Narrow"/>
          <w:sz w:val="22"/>
          <w:szCs w:val="22"/>
        </w:rPr>
        <w:t>Teikėjui viešai neskelbtina informacija teikiama tik tokios apimties, kuri būtina viešojo pirkimo Sutarčiai vykdyti. Teikėjas turi imtis visų teisinių, techninių ir organizacinių priemonių iš Perkančiosios organizacijos gautai informacijai apsaugoti, todėl Teikėjui nustatomi bent tokie pagrindiniai informacijos saugumo reikalavimai:</w:t>
      </w:r>
    </w:p>
    <w:p w14:paraId="0C966F03" w14:textId="77777777" w:rsidR="001B01A7" w:rsidRPr="00402893" w:rsidRDefault="001B01A7" w:rsidP="007629CB">
      <w:pPr>
        <w:pStyle w:val="Sraopastraipa"/>
        <w:widowControl w:val="0"/>
        <w:numPr>
          <w:ilvl w:val="1"/>
          <w:numId w:val="30"/>
        </w:numPr>
        <w:shd w:val="clear" w:color="auto" w:fill="FFFFFF" w:themeFill="background1"/>
        <w:tabs>
          <w:tab w:val="left" w:pos="450"/>
          <w:tab w:val="left" w:pos="709"/>
        </w:tabs>
        <w:autoSpaceDE w:val="0"/>
        <w:autoSpaceDN w:val="0"/>
        <w:adjustRightInd w:val="0"/>
        <w:spacing w:after="160" w:line="259" w:lineRule="auto"/>
        <w:ind w:left="0" w:firstLine="0"/>
        <w:jc w:val="both"/>
        <w:rPr>
          <w:rFonts w:ascii="Arial Narrow" w:hAnsi="Arial Narrow"/>
          <w:sz w:val="22"/>
          <w:szCs w:val="22"/>
        </w:rPr>
      </w:pPr>
      <w:r w:rsidRPr="00402893">
        <w:rPr>
          <w:rFonts w:ascii="Arial Narrow" w:hAnsi="Arial Narrow"/>
          <w:sz w:val="22"/>
          <w:szCs w:val="22"/>
        </w:rPr>
        <w:t>neatskleisti ir neperduoti kitiems fiziniams ar juridiniams asmenims iš Perkančiosios organizacijos viešojo pirkimo Sutarties vykdymo metu gautos informacijos, užtikrinti tinkamą jos saugumą, laikyti ją paslaptyje ir pasibaigus viešojo pirkimo Sutarties galiojimui;</w:t>
      </w:r>
    </w:p>
    <w:p w14:paraId="022D6DA8" w14:textId="77777777" w:rsidR="001B01A7" w:rsidRPr="00402893" w:rsidRDefault="001B01A7" w:rsidP="007629CB">
      <w:pPr>
        <w:pStyle w:val="Sraopastraipa"/>
        <w:widowControl w:val="0"/>
        <w:numPr>
          <w:ilvl w:val="1"/>
          <w:numId w:val="30"/>
        </w:numPr>
        <w:shd w:val="clear" w:color="auto" w:fill="FFFFFF" w:themeFill="background1"/>
        <w:tabs>
          <w:tab w:val="left" w:pos="450"/>
          <w:tab w:val="left" w:pos="709"/>
        </w:tabs>
        <w:autoSpaceDE w:val="0"/>
        <w:autoSpaceDN w:val="0"/>
        <w:adjustRightInd w:val="0"/>
        <w:spacing w:after="160" w:line="259" w:lineRule="auto"/>
        <w:ind w:left="0" w:firstLine="0"/>
        <w:jc w:val="both"/>
        <w:rPr>
          <w:rFonts w:ascii="Arial Narrow" w:hAnsi="Arial Narrow"/>
          <w:sz w:val="22"/>
          <w:szCs w:val="22"/>
        </w:rPr>
      </w:pPr>
      <w:r w:rsidRPr="00402893">
        <w:rPr>
          <w:rFonts w:ascii="Arial Narrow" w:hAnsi="Arial Narrow"/>
          <w:sz w:val="22"/>
          <w:szCs w:val="22"/>
        </w:rPr>
        <w:t>užtikrinti, kad Teikėjo paskirti specialistai, kurie vykdys viešojo pirkimo Sutartį, saugos duomenų paslaptį, tiek viešojo pirkimo Sutarties vykdymo metu, tiek pasibaigus viešojo pirkimo Sutarties vykdymui;</w:t>
      </w:r>
    </w:p>
    <w:p w14:paraId="23D475EA" w14:textId="77777777" w:rsidR="001B01A7" w:rsidRPr="00402893" w:rsidRDefault="001B01A7" w:rsidP="007629CB">
      <w:pPr>
        <w:pStyle w:val="Sraopastraipa"/>
        <w:widowControl w:val="0"/>
        <w:numPr>
          <w:ilvl w:val="1"/>
          <w:numId w:val="30"/>
        </w:numPr>
        <w:shd w:val="clear" w:color="auto" w:fill="FFFFFF" w:themeFill="background1"/>
        <w:tabs>
          <w:tab w:val="left" w:pos="450"/>
          <w:tab w:val="left" w:pos="709"/>
        </w:tabs>
        <w:autoSpaceDE w:val="0"/>
        <w:autoSpaceDN w:val="0"/>
        <w:adjustRightInd w:val="0"/>
        <w:spacing w:after="160" w:line="259" w:lineRule="auto"/>
        <w:ind w:left="0" w:firstLine="0"/>
        <w:jc w:val="both"/>
        <w:rPr>
          <w:rFonts w:ascii="Arial Narrow" w:hAnsi="Arial Narrow"/>
          <w:sz w:val="22"/>
          <w:szCs w:val="22"/>
        </w:rPr>
      </w:pPr>
      <w:r w:rsidRPr="00402893">
        <w:rPr>
          <w:rFonts w:ascii="Arial Narrow" w:hAnsi="Arial Narrow"/>
          <w:sz w:val="22"/>
          <w:szCs w:val="22"/>
        </w:rPr>
        <w:t>apie informacijos atskleidimo ar perdavimo kitiems fiziniams ar juridiniams asmenims faktą ar kitokį informacijos saugumo pažeidimą nedelsiant, jei įmanoma, praėjus ne daugiau kaip 24 valandoms nuo galimo informacijos saugumo pažeidimo nustatymo informuoti Perkančiąją organizaciją ir imtis visų būtinų veiksmų, siekiant užkirsti kelią tolesniam informacijos atskleidimui.</w:t>
      </w:r>
    </w:p>
    <w:p w14:paraId="28BC481C" w14:textId="77777777" w:rsidR="001B01A7" w:rsidRPr="00402893" w:rsidRDefault="001B01A7" w:rsidP="007629CB">
      <w:pPr>
        <w:pStyle w:val="Sraopastraipa"/>
        <w:widowControl w:val="0"/>
        <w:numPr>
          <w:ilvl w:val="1"/>
          <w:numId w:val="30"/>
        </w:numPr>
        <w:shd w:val="clear" w:color="auto" w:fill="FFFFFF" w:themeFill="background1"/>
        <w:tabs>
          <w:tab w:val="left" w:pos="450"/>
          <w:tab w:val="left" w:pos="709"/>
        </w:tabs>
        <w:autoSpaceDE w:val="0"/>
        <w:autoSpaceDN w:val="0"/>
        <w:adjustRightInd w:val="0"/>
        <w:spacing w:after="160" w:line="259" w:lineRule="auto"/>
        <w:ind w:left="0" w:firstLine="0"/>
        <w:jc w:val="both"/>
        <w:rPr>
          <w:rFonts w:ascii="Arial Narrow" w:hAnsi="Arial Narrow"/>
          <w:sz w:val="22"/>
          <w:szCs w:val="22"/>
        </w:rPr>
      </w:pPr>
      <w:r w:rsidRPr="00402893">
        <w:rPr>
          <w:rFonts w:ascii="Arial Narrow" w:hAnsi="Arial Narrow"/>
          <w:sz w:val="22"/>
          <w:szCs w:val="22"/>
        </w:rPr>
        <w:t>Visi informacijos saugumo reikalavimai, taikomi Teikėjui, yra taikomi ir jo subteikėjams ir kitais pagrindais pasitelkiamiems ūkio subjektams.</w:t>
      </w:r>
    </w:p>
    <w:p w14:paraId="5A272A32" w14:textId="77777777" w:rsidR="001B01A7" w:rsidRPr="00402893" w:rsidRDefault="001B01A7" w:rsidP="007629CB">
      <w:pPr>
        <w:pStyle w:val="Sraopastraipa"/>
        <w:widowControl w:val="0"/>
        <w:numPr>
          <w:ilvl w:val="1"/>
          <w:numId w:val="30"/>
        </w:numPr>
        <w:shd w:val="clear" w:color="auto" w:fill="FFFFFF" w:themeFill="background1"/>
        <w:tabs>
          <w:tab w:val="left" w:pos="450"/>
          <w:tab w:val="left" w:pos="709"/>
        </w:tabs>
        <w:autoSpaceDE w:val="0"/>
        <w:autoSpaceDN w:val="0"/>
        <w:adjustRightInd w:val="0"/>
        <w:spacing w:after="160" w:line="259" w:lineRule="auto"/>
        <w:ind w:left="0" w:firstLine="0"/>
        <w:jc w:val="both"/>
        <w:rPr>
          <w:rFonts w:ascii="Arial Narrow" w:hAnsi="Arial Narrow"/>
          <w:sz w:val="22"/>
          <w:szCs w:val="22"/>
        </w:rPr>
      </w:pPr>
      <w:bookmarkStart w:id="4" w:name="nuoroda48"/>
      <w:r w:rsidRPr="00402893">
        <w:rPr>
          <w:rFonts w:ascii="Arial Narrow" w:hAnsi="Arial Narrow"/>
          <w:sz w:val="22"/>
          <w:szCs w:val="22"/>
        </w:rPr>
        <w:t>Nuotoliniams prisijungimams prie Perkančiosios organizacijos informacinių išteklių keliami šie reikalavimai:</w:t>
      </w:r>
    </w:p>
    <w:bookmarkEnd w:id="4"/>
    <w:p w14:paraId="2B8A99B4" w14:textId="77777777" w:rsidR="001B01A7" w:rsidRPr="00402893" w:rsidRDefault="001B01A7" w:rsidP="007629CB">
      <w:pPr>
        <w:pStyle w:val="Sraopastraipa"/>
        <w:widowControl w:val="0"/>
        <w:numPr>
          <w:ilvl w:val="1"/>
          <w:numId w:val="30"/>
        </w:numPr>
        <w:shd w:val="clear" w:color="auto" w:fill="FFFFFF" w:themeFill="background1"/>
        <w:tabs>
          <w:tab w:val="left" w:pos="450"/>
          <w:tab w:val="left" w:pos="709"/>
        </w:tabs>
        <w:autoSpaceDE w:val="0"/>
        <w:autoSpaceDN w:val="0"/>
        <w:adjustRightInd w:val="0"/>
        <w:spacing w:after="160" w:line="259" w:lineRule="auto"/>
        <w:ind w:left="0" w:firstLine="0"/>
        <w:jc w:val="both"/>
        <w:rPr>
          <w:rFonts w:ascii="Arial Narrow" w:hAnsi="Arial Narrow"/>
          <w:sz w:val="22"/>
          <w:szCs w:val="22"/>
        </w:rPr>
      </w:pPr>
      <w:r w:rsidRPr="00402893">
        <w:rPr>
          <w:rFonts w:ascii="Arial Narrow" w:hAnsi="Arial Narrow"/>
          <w:sz w:val="22"/>
          <w:szCs w:val="22"/>
        </w:rPr>
        <w:t xml:space="preserve">nuotolinis prisijungimas yra galimas tik naudojantis virtualiuoju privačiu tinklu (angl. </w:t>
      </w:r>
      <w:proofErr w:type="spellStart"/>
      <w:r w:rsidRPr="00402893">
        <w:rPr>
          <w:rFonts w:ascii="Arial Narrow" w:hAnsi="Arial Narrow"/>
          <w:sz w:val="22"/>
          <w:szCs w:val="22"/>
        </w:rPr>
        <w:t>Virtual</w:t>
      </w:r>
      <w:proofErr w:type="spellEnd"/>
      <w:r w:rsidRPr="00402893">
        <w:rPr>
          <w:rFonts w:ascii="Arial Narrow" w:hAnsi="Arial Narrow"/>
          <w:sz w:val="22"/>
          <w:szCs w:val="22"/>
        </w:rPr>
        <w:t xml:space="preserve"> </w:t>
      </w:r>
      <w:proofErr w:type="spellStart"/>
      <w:r w:rsidRPr="00402893">
        <w:rPr>
          <w:rFonts w:ascii="Arial Narrow" w:hAnsi="Arial Narrow"/>
          <w:sz w:val="22"/>
          <w:szCs w:val="22"/>
        </w:rPr>
        <w:t>private</w:t>
      </w:r>
      <w:proofErr w:type="spellEnd"/>
      <w:r w:rsidRPr="00402893">
        <w:rPr>
          <w:rFonts w:ascii="Arial Narrow" w:hAnsi="Arial Narrow"/>
          <w:sz w:val="22"/>
          <w:szCs w:val="22"/>
        </w:rPr>
        <w:t xml:space="preserve"> </w:t>
      </w:r>
      <w:proofErr w:type="spellStart"/>
      <w:r w:rsidRPr="00402893">
        <w:rPr>
          <w:rFonts w:ascii="Arial Narrow" w:hAnsi="Arial Narrow"/>
          <w:sz w:val="22"/>
          <w:szCs w:val="22"/>
        </w:rPr>
        <w:t>network</w:t>
      </w:r>
      <w:proofErr w:type="spellEnd"/>
      <w:r w:rsidRPr="00402893">
        <w:rPr>
          <w:rFonts w:ascii="Arial Narrow" w:hAnsi="Arial Narrow"/>
          <w:sz w:val="22"/>
          <w:szCs w:val="22"/>
        </w:rPr>
        <w:t>, VPN). Teikėjas nurodo IP adresą (-</w:t>
      </w:r>
      <w:proofErr w:type="spellStart"/>
      <w:r w:rsidRPr="00402893">
        <w:rPr>
          <w:rFonts w:ascii="Arial Narrow" w:hAnsi="Arial Narrow"/>
          <w:sz w:val="22"/>
          <w:szCs w:val="22"/>
        </w:rPr>
        <w:t>us</w:t>
      </w:r>
      <w:proofErr w:type="spellEnd"/>
      <w:r w:rsidRPr="00402893">
        <w:rPr>
          <w:rFonts w:ascii="Arial Narrow" w:hAnsi="Arial Narrow"/>
          <w:sz w:val="22"/>
          <w:szCs w:val="22"/>
        </w:rPr>
        <w:t>), iš kurių bus jungiamasi prie Perkančiosios organizacijos įrangos ar kitos informacinės infrastruktūros;</w:t>
      </w:r>
    </w:p>
    <w:p w14:paraId="7F376A8D" w14:textId="77777777" w:rsidR="001B01A7" w:rsidRPr="00402893" w:rsidRDefault="001B01A7" w:rsidP="007629CB">
      <w:pPr>
        <w:pStyle w:val="Sraopastraipa"/>
        <w:widowControl w:val="0"/>
        <w:numPr>
          <w:ilvl w:val="1"/>
          <w:numId w:val="30"/>
        </w:numPr>
        <w:shd w:val="clear" w:color="auto" w:fill="FFFFFF" w:themeFill="background1"/>
        <w:tabs>
          <w:tab w:val="left" w:pos="450"/>
          <w:tab w:val="left" w:pos="709"/>
        </w:tabs>
        <w:autoSpaceDE w:val="0"/>
        <w:autoSpaceDN w:val="0"/>
        <w:adjustRightInd w:val="0"/>
        <w:spacing w:after="160" w:line="259" w:lineRule="auto"/>
        <w:ind w:left="0" w:firstLine="0"/>
        <w:jc w:val="both"/>
        <w:rPr>
          <w:rFonts w:ascii="Arial Narrow" w:hAnsi="Arial Narrow"/>
          <w:sz w:val="22"/>
          <w:szCs w:val="22"/>
        </w:rPr>
      </w:pPr>
      <w:r w:rsidRPr="00402893">
        <w:rPr>
          <w:rFonts w:ascii="Arial Narrow" w:hAnsi="Arial Narrow"/>
          <w:sz w:val="22"/>
          <w:szCs w:val="22"/>
        </w:rPr>
        <w:t>kiekvienam Teikėjo paskirtam specialistui, atitinkančiam Perkančiosios organizacijos paslaugų pirkimo sąlygose nustatytus kvalifikacinius reikalavimus (jeigu tokie taikomi), sudaromas unikalus naudotojo vardas ir slaptažodis, kurie perduodami Teikėjo specialistui asmeniškai arba siunčiami elektroniniu paštu, užšifruotame dokumente (pvz., pasinaudojant Gpg4win arba lygiaverčiu sprendimu). Slaptažodis perduodamas atskirai nuo prisijungimo vardo;</w:t>
      </w:r>
    </w:p>
    <w:p w14:paraId="0BFF8D1A" w14:textId="77777777" w:rsidR="001B01A7" w:rsidRPr="00402893" w:rsidRDefault="001B01A7" w:rsidP="007629CB">
      <w:pPr>
        <w:pStyle w:val="Sraopastraipa"/>
        <w:widowControl w:val="0"/>
        <w:numPr>
          <w:ilvl w:val="1"/>
          <w:numId w:val="30"/>
        </w:numPr>
        <w:shd w:val="clear" w:color="auto" w:fill="FFFFFF" w:themeFill="background1"/>
        <w:tabs>
          <w:tab w:val="left" w:pos="450"/>
          <w:tab w:val="left" w:pos="709"/>
        </w:tabs>
        <w:autoSpaceDE w:val="0"/>
        <w:autoSpaceDN w:val="0"/>
        <w:adjustRightInd w:val="0"/>
        <w:spacing w:after="160" w:line="259" w:lineRule="auto"/>
        <w:ind w:left="0" w:firstLine="0"/>
        <w:jc w:val="both"/>
        <w:rPr>
          <w:rFonts w:ascii="Arial Narrow" w:hAnsi="Arial Narrow"/>
          <w:sz w:val="22"/>
          <w:szCs w:val="22"/>
        </w:rPr>
      </w:pPr>
      <w:r w:rsidRPr="00402893">
        <w:rPr>
          <w:rFonts w:ascii="Arial Narrow" w:hAnsi="Arial Narrow"/>
          <w:sz w:val="22"/>
          <w:szCs w:val="22"/>
        </w:rPr>
        <w:t>Teikėjui nutraukus darbo santykius su paskirtu vykdyti viešojo pirkimo Sutartį specialistu, Teikėjas, viešojo pirkimo Sutartyje nurodytu el. paštu, nedelsiant turi informuoti apie tai Perkančiąją organizaciją, kuri nedelsiant panaikina nurodyto specialisto naudotojo vardą ir slaptažodį ir (arba) užblokuoja prieigą prie Perkančiosios organizacijos informacinės infrastruktūros;</w:t>
      </w:r>
    </w:p>
    <w:p w14:paraId="65D4C4E2" w14:textId="77777777" w:rsidR="001B01A7" w:rsidRPr="00402893" w:rsidRDefault="001B01A7" w:rsidP="007629CB">
      <w:pPr>
        <w:pStyle w:val="Sraopastraipa"/>
        <w:widowControl w:val="0"/>
        <w:numPr>
          <w:ilvl w:val="1"/>
          <w:numId w:val="30"/>
        </w:numPr>
        <w:shd w:val="clear" w:color="auto" w:fill="FFFFFF" w:themeFill="background1"/>
        <w:tabs>
          <w:tab w:val="left" w:pos="450"/>
          <w:tab w:val="left" w:pos="709"/>
        </w:tabs>
        <w:autoSpaceDE w:val="0"/>
        <w:autoSpaceDN w:val="0"/>
        <w:adjustRightInd w:val="0"/>
        <w:spacing w:after="160" w:line="259" w:lineRule="auto"/>
        <w:ind w:left="0" w:firstLine="0"/>
        <w:jc w:val="both"/>
        <w:rPr>
          <w:rFonts w:ascii="Arial Narrow" w:hAnsi="Arial Narrow"/>
          <w:sz w:val="22"/>
          <w:szCs w:val="22"/>
        </w:rPr>
      </w:pPr>
      <w:r w:rsidRPr="00402893">
        <w:rPr>
          <w:rFonts w:ascii="Arial Narrow" w:hAnsi="Arial Narrow"/>
          <w:sz w:val="22"/>
          <w:szCs w:val="22"/>
        </w:rPr>
        <w:t>Teikėjo specialistui suteiktas naudotojo vardas nekeičiamas ir negali būti suteiktas kitam Teikėjo paskirtam specialistui.</w:t>
      </w:r>
    </w:p>
    <w:p w14:paraId="2E91F2E9" w14:textId="77777777" w:rsidR="001B01A7" w:rsidRPr="00402893" w:rsidRDefault="001B01A7" w:rsidP="007629CB">
      <w:pPr>
        <w:pStyle w:val="Sraopastraipa"/>
        <w:widowControl w:val="0"/>
        <w:numPr>
          <w:ilvl w:val="1"/>
          <w:numId w:val="30"/>
        </w:numPr>
        <w:shd w:val="clear" w:color="auto" w:fill="FFFFFF" w:themeFill="background1"/>
        <w:tabs>
          <w:tab w:val="left" w:pos="450"/>
          <w:tab w:val="left" w:pos="709"/>
        </w:tabs>
        <w:autoSpaceDE w:val="0"/>
        <w:autoSpaceDN w:val="0"/>
        <w:adjustRightInd w:val="0"/>
        <w:spacing w:after="160" w:line="259" w:lineRule="auto"/>
        <w:ind w:left="0" w:firstLine="0"/>
        <w:jc w:val="both"/>
        <w:rPr>
          <w:rFonts w:ascii="Arial Narrow" w:hAnsi="Arial Narrow"/>
          <w:sz w:val="22"/>
          <w:szCs w:val="22"/>
        </w:rPr>
      </w:pPr>
      <w:r w:rsidRPr="00402893">
        <w:rPr>
          <w:rFonts w:ascii="Arial Narrow" w:hAnsi="Arial Narrow"/>
          <w:sz w:val="22"/>
          <w:szCs w:val="22"/>
        </w:rPr>
        <w:t xml:space="preserve">Teikėjo darbuotojams draudžiama savavališkai, be Perkančiosios organizacijos sutikimo atlikti Perkančiosios organizacijos duomenų ir jų kopijų keitimus. </w:t>
      </w:r>
    </w:p>
    <w:p w14:paraId="3020A232" w14:textId="77777777" w:rsidR="001B01A7" w:rsidRPr="00402893" w:rsidRDefault="001B01A7" w:rsidP="007629CB">
      <w:pPr>
        <w:pStyle w:val="Sraopastraipa"/>
        <w:widowControl w:val="0"/>
        <w:numPr>
          <w:ilvl w:val="1"/>
          <w:numId w:val="30"/>
        </w:numPr>
        <w:shd w:val="clear" w:color="auto" w:fill="FFFFFF" w:themeFill="background1"/>
        <w:tabs>
          <w:tab w:val="left" w:pos="450"/>
          <w:tab w:val="left" w:pos="709"/>
        </w:tabs>
        <w:autoSpaceDE w:val="0"/>
        <w:autoSpaceDN w:val="0"/>
        <w:adjustRightInd w:val="0"/>
        <w:spacing w:after="160" w:line="259" w:lineRule="auto"/>
        <w:ind w:left="0" w:firstLine="0"/>
        <w:jc w:val="both"/>
        <w:rPr>
          <w:rFonts w:ascii="Arial Narrow" w:hAnsi="Arial Narrow"/>
          <w:sz w:val="22"/>
          <w:szCs w:val="22"/>
        </w:rPr>
      </w:pPr>
      <w:r w:rsidRPr="00402893">
        <w:rPr>
          <w:rFonts w:ascii="Arial Narrow" w:hAnsi="Arial Narrow"/>
          <w:sz w:val="22"/>
          <w:szCs w:val="22"/>
        </w:rPr>
        <w:t>Teikėjas, sužinojęs apie informacijos saugumo incidentą, privalo nedelsdamas, iš anksto suderintu būdu informuoti Perkančiąją organizaciją apie visus įvykusius kibernetinius incidentus ir jų poveikį Perkančiosios organizacijos IS ar jose tvarkomų duomenų saugumui (vientisumui, konfidencialumui, prieinamumui).</w:t>
      </w:r>
    </w:p>
    <w:p w14:paraId="6EFB31ED" w14:textId="77777777" w:rsidR="001B01A7" w:rsidRPr="00402893" w:rsidRDefault="001B01A7" w:rsidP="007629CB">
      <w:pPr>
        <w:pStyle w:val="Sraopastraipa"/>
        <w:widowControl w:val="0"/>
        <w:numPr>
          <w:ilvl w:val="1"/>
          <w:numId w:val="30"/>
        </w:numPr>
        <w:shd w:val="clear" w:color="auto" w:fill="FFFFFF" w:themeFill="background1"/>
        <w:tabs>
          <w:tab w:val="left" w:pos="450"/>
          <w:tab w:val="left" w:pos="709"/>
        </w:tabs>
        <w:autoSpaceDE w:val="0"/>
        <w:autoSpaceDN w:val="0"/>
        <w:adjustRightInd w:val="0"/>
        <w:spacing w:after="160" w:line="259" w:lineRule="auto"/>
        <w:ind w:left="0" w:firstLine="0"/>
        <w:jc w:val="both"/>
        <w:rPr>
          <w:rFonts w:ascii="Arial Narrow" w:hAnsi="Arial Narrow"/>
          <w:sz w:val="22"/>
          <w:szCs w:val="22"/>
        </w:rPr>
      </w:pPr>
      <w:r w:rsidRPr="00402893">
        <w:rPr>
          <w:rFonts w:ascii="Arial Narrow" w:hAnsi="Arial Narrow"/>
          <w:sz w:val="22"/>
          <w:szCs w:val="22"/>
        </w:rPr>
        <w:t>Teikėjas turi būti įdiegęs veikiančius ir aprašytus incidentų bei keitimų valdymo procesus, atitinkančius IT paslaugų valdymo (ITIL ar analogiškos metodikos) gerųjų praktikų rekomendacijas. Sprendžiant incidentą Teikėjas turi teikti visą su incidentu susijusią informaciją Perkančiosios organizacijos atsakingiems asmenims. Incidentą išsprendus, Teikėjas turi užpildyti ir su Perkančiąja organizacija suderintu būdu, ne vėliau nei per 3 d. d. po incidento išsprendimo, pasiūlyti kibernetinio incidento tyrimo ataskaitą. Įvykus kritiniam incidentui Teikėjas ne vėliau kaip per 1 (vieną) valandą apie tokį incidentą turi informuoti Perkančiąją organizaciją ir pasiūlyti (paslaugų teikimo apimtyje) galimus incidento sprendimo būdus. Kritinio incidento atveju Teikėjas incidento tyrimo ataskaita turi pateikti per 24 (dvidešimt keturias) valandas nuo tokio incidento nustatymo ir ne rečiau kaip kas 24 (dvidešimt keturias) valandas teikti atnaujintą informaciją, iki incidentas suvaldomas ar pasibaigia.</w:t>
      </w:r>
    </w:p>
    <w:p w14:paraId="35B7422A" w14:textId="77777777" w:rsidR="001B01A7" w:rsidRPr="00402893" w:rsidRDefault="001B01A7" w:rsidP="007629CB">
      <w:pPr>
        <w:pStyle w:val="Sraopastraipa"/>
        <w:widowControl w:val="0"/>
        <w:numPr>
          <w:ilvl w:val="1"/>
          <w:numId w:val="30"/>
        </w:numPr>
        <w:shd w:val="clear" w:color="auto" w:fill="FFFFFF" w:themeFill="background1"/>
        <w:tabs>
          <w:tab w:val="left" w:pos="450"/>
          <w:tab w:val="left" w:pos="709"/>
        </w:tabs>
        <w:autoSpaceDE w:val="0"/>
        <w:autoSpaceDN w:val="0"/>
        <w:adjustRightInd w:val="0"/>
        <w:spacing w:after="160" w:line="259" w:lineRule="auto"/>
        <w:ind w:left="0" w:firstLine="0"/>
        <w:jc w:val="both"/>
        <w:rPr>
          <w:rFonts w:ascii="Arial Narrow" w:hAnsi="Arial Narrow"/>
          <w:sz w:val="22"/>
          <w:szCs w:val="22"/>
        </w:rPr>
      </w:pPr>
      <w:r w:rsidRPr="00402893">
        <w:rPr>
          <w:rFonts w:ascii="Arial Narrow" w:hAnsi="Arial Narrow"/>
          <w:sz w:val="22"/>
          <w:szCs w:val="22"/>
        </w:rPr>
        <w:t xml:space="preserve">Perkančiajai organizacijai pareikalavus per sutartą laiką turi būti sudarytos sąlygos susipažinti su informacija, kaip </w:t>
      </w:r>
      <w:r w:rsidRPr="00402893">
        <w:rPr>
          <w:rFonts w:ascii="Arial Narrow" w:hAnsi="Arial Narrow"/>
          <w:sz w:val="22"/>
          <w:szCs w:val="22"/>
        </w:rPr>
        <w:lastRenderedPageBreak/>
        <w:t>yra laikomasi šio Pirkimo bei teisės aktuose numatytų reikalavimų, kokios ir kaip yra taikomos techninės bei organizacinės paslaugų teikimo ir duomenų saugos priemonės.</w:t>
      </w:r>
    </w:p>
    <w:p w14:paraId="24C7CE7F" w14:textId="77777777" w:rsidR="001B01A7" w:rsidRDefault="001B01A7" w:rsidP="6833830B">
      <w:pPr>
        <w:pStyle w:val="Bodytext20"/>
        <w:rPr>
          <w:rFonts w:ascii="Arial Narrow" w:eastAsia="Times New Roman" w:hAnsi="Arial Narrow"/>
          <w:b/>
          <w:bCs/>
          <w:sz w:val="22"/>
          <w:szCs w:val="22"/>
        </w:rPr>
      </w:pPr>
    </w:p>
    <w:p w14:paraId="79C2A18B" w14:textId="77777777" w:rsidR="001B01A7" w:rsidRDefault="001B01A7" w:rsidP="6833830B">
      <w:pPr>
        <w:pStyle w:val="Bodytext20"/>
        <w:rPr>
          <w:rFonts w:ascii="Arial Narrow" w:eastAsia="Times New Roman" w:hAnsi="Arial Narrow"/>
          <w:b/>
          <w:bCs/>
          <w:sz w:val="22"/>
          <w:szCs w:val="22"/>
        </w:rPr>
      </w:pPr>
    </w:p>
    <w:p w14:paraId="67491E52" w14:textId="77777777" w:rsidR="001B01A7" w:rsidRPr="00874694" w:rsidRDefault="001B01A7" w:rsidP="6833830B">
      <w:pPr>
        <w:pStyle w:val="Bodytext20"/>
        <w:rPr>
          <w:rFonts w:ascii="Arial Narrow" w:eastAsia="Times New Roman" w:hAnsi="Arial Narrow"/>
          <w:b/>
          <w:bCs/>
          <w:sz w:val="22"/>
          <w:szCs w:val="22"/>
        </w:rPr>
      </w:pPr>
    </w:p>
    <w:tbl>
      <w:tblPr>
        <w:tblStyle w:val="Lentelstinklelis"/>
        <w:tblW w:w="0" w:type="auto"/>
        <w:shd w:val="clear" w:color="auto" w:fill="005063"/>
        <w:tblLook w:val="04A0" w:firstRow="1" w:lastRow="0" w:firstColumn="1" w:lastColumn="0" w:noHBand="0" w:noVBand="1"/>
      </w:tblPr>
      <w:tblGrid>
        <w:gridCol w:w="9628"/>
      </w:tblGrid>
      <w:tr w:rsidR="000F6511" w:rsidRPr="00874694" w14:paraId="0D9B3D20" w14:textId="77777777" w:rsidTr="6833830B">
        <w:trPr>
          <w:trHeight w:val="416"/>
        </w:trPr>
        <w:tc>
          <w:tcPr>
            <w:tcW w:w="9628" w:type="dxa"/>
            <w:shd w:val="clear" w:color="auto" w:fill="005063"/>
            <w:vAlign w:val="center"/>
          </w:tcPr>
          <w:p w14:paraId="37CEA4F6" w14:textId="4A26201A" w:rsidR="000F6511" w:rsidRPr="00874694" w:rsidRDefault="7EF6A5EC" w:rsidP="6833830B">
            <w:pPr>
              <w:jc w:val="left"/>
              <w:rPr>
                <w:rFonts w:ascii="Arial Narrow" w:hAnsi="Arial Narrow"/>
                <w:b/>
                <w:bCs/>
                <w:caps/>
                <w:color w:val="FFFFFF" w:themeColor="background1"/>
                <w:sz w:val="22"/>
                <w:szCs w:val="22"/>
              </w:rPr>
            </w:pPr>
            <w:r w:rsidRPr="00874694">
              <w:rPr>
                <w:rFonts w:ascii="Arial Narrow" w:hAnsi="Arial Narrow"/>
                <w:b/>
                <w:bCs/>
                <w:caps/>
                <w:color w:val="FFFFFF" w:themeColor="background1"/>
                <w:sz w:val="22"/>
                <w:szCs w:val="22"/>
              </w:rPr>
              <w:t>3. DOKUMENTAI, REIKALINGI PIRKIMO OBJEKTO TECHNINĖMS SAVYBĖMS IR KOKYBEI PATVIRTINTI</w:t>
            </w:r>
          </w:p>
        </w:tc>
      </w:tr>
    </w:tbl>
    <w:p w14:paraId="5A6BE652" w14:textId="77777777" w:rsidR="000F6511" w:rsidRPr="00874694" w:rsidRDefault="000F6511" w:rsidP="6833830B">
      <w:pPr>
        <w:pStyle w:val="Bodytext1"/>
        <w:shd w:val="clear" w:color="auto" w:fill="auto"/>
        <w:spacing w:before="0" w:after="0" w:line="240" w:lineRule="auto"/>
        <w:ind w:right="55" w:firstLine="0"/>
        <w:jc w:val="both"/>
        <w:rPr>
          <w:rFonts w:ascii="Arial Narrow" w:hAnsi="Arial Narrow"/>
          <w:i/>
          <w:iCs/>
          <w:sz w:val="22"/>
          <w:szCs w:val="22"/>
        </w:rPr>
      </w:pPr>
    </w:p>
    <w:p w14:paraId="4CF5F4B0" w14:textId="486D3C17" w:rsidR="0092212E" w:rsidRPr="0092212E" w:rsidRDefault="0092212E" w:rsidP="007629CB">
      <w:pPr>
        <w:pStyle w:val="Sraopastraipa"/>
        <w:widowControl w:val="0"/>
        <w:numPr>
          <w:ilvl w:val="1"/>
          <w:numId w:val="31"/>
        </w:numPr>
        <w:shd w:val="clear" w:color="auto" w:fill="FFFFFF" w:themeFill="background1"/>
        <w:tabs>
          <w:tab w:val="left" w:pos="0"/>
          <w:tab w:val="left" w:pos="426"/>
        </w:tabs>
        <w:autoSpaceDE w:val="0"/>
        <w:autoSpaceDN w:val="0"/>
        <w:adjustRightInd w:val="0"/>
        <w:spacing w:after="160" w:line="259" w:lineRule="auto"/>
        <w:ind w:left="0" w:firstLine="0"/>
        <w:jc w:val="both"/>
        <w:rPr>
          <w:rFonts w:ascii="Arial Narrow" w:hAnsi="Arial Narrow"/>
          <w:sz w:val="22"/>
          <w:szCs w:val="22"/>
        </w:rPr>
      </w:pPr>
      <w:r w:rsidRPr="0092212E">
        <w:rPr>
          <w:rFonts w:ascii="Arial Narrow" w:hAnsi="Arial Narrow"/>
          <w:sz w:val="22"/>
          <w:szCs w:val="22"/>
        </w:rPr>
        <w:t>Pirkimas vykdomas vadovaujantis 2011 m. birželio 28 d. Lietuvos Respublikos aplinkos ministro įsakymo Nr. D1 508 „Dėl aplinkos apsaugos kriterijų taikymo, vykdant žaliuosius pirkimus, tvarkos aprašo patvirtinimo“ (2024 01 16 įsakymo Nr. D1 17 redakcija) 4.4.3. p. „perkama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p>
    <w:p w14:paraId="12B8F24F" w14:textId="77777777" w:rsidR="0092212E" w:rsidRPr="001230AE" w:rsidRDefault="0092212E" w:rsidP="0092212E">
      <w:pPr>
        <w:pStyle w:val="Bodytext90"/>
        <w:shd w:val="clear" w:color="auto" w:fill="auto"/>
        <w:tabs>
          <w:tab w:val="left" w:pos="450"/>
        </w:tabs>
        <w:spacing w:line="240" w:lineRule="auto"/>
        <w:jc w:val="center"/>
        <w:rPr>
          <w:rFonts w:ascii="Arial Narrow" w:hAnsi="Arial Narrow"/>
          <w:sz w:val="22"/>
          <w:szCs w:val="22"/>
        </w:rPr>
      </w:pPr>
    </w:p>
    <w:p w14:paraId="47BFE00B" w14:textId="79890712" w:rsidR="0092212E" w:rsidRPr="00A76BC9" w:rsidRDefault="0092212E" w:rsidP="001F5C03">
      <w:pPr>
        <w:tabs>
          <w:tab w:val="left" w:pos="450"/>
        </w:tabs>
        <w:rPr>
          <w:rFonts w:ascii="Arial Narrow" w:hAnsi="Arial Narrow"/>
          <w:sz w:val="22"/>
          <w:szCs w:val="22"/>
        </w:rPr>
      </w:pPr>
      <w:r w:rsidRPr="441D390B">
        <w:rPr>
          <w:rFonts w:ascii="Arial Narrow" w:hAnsi="Arial Narrow"/>
          <w:sz w:val="22"/>
          <w:szCs w:val="22"/>
        </w:rPr>
        <w:t>PRIDEDAMA</w:t>
      </w:r>
      <w:r w:rsidR="001F5C03">
        <w:rPr>
          <w:rFonts w:ascii="Arial Narrow" w:hAnsi="Arial Narrow"/>
          <w:sz w:val="22"/>
          <w:szCs w:val="22"/>
        </w:rPr>
        <w:t xml:space="preserve">. </w:t>
      </w:r>
      <w:r w:rsidRPr="00A76BC9">
        <w:rPr>
          <w:rFonts w:ascii="Arial Narrow" w:hAnsi="Arial Narrow"/>
          <w:sz w:val="22"/>
          <w:szCs w:val="22"/>
        </w:rPr>
        <w:t>Konfidencialumo pasižadėjimo forma.</w:t>
      </w:r>
    </w:p>
    <w:p w14:paraId="645F020D" w14:textId="77777777" w:rsidR="00E44CBF" w:rsidRPr="00874694" w:rsidRDefault="00E44CBF" w:rsidP="6833830B">
      <w:pPr>
        <w:pStyle w:val="Bodytext20"/>
        <w:shd w:val="clear" w:color="auto" w:fill="auto"/>
        <w:tabs>
          <w:tab w:val="left" w:pos="142"/>
        </w:tabs>
        <w:spacing w:line="240" w:lineRule="auto"/>
        <w:ind w:right="55" w:firstLine="0"/>
        <w:jc w:val="both"/>
        <w:rPr>
          <w:rFonts w:ascii="Arial Narrow" w:hAnsi="Arial Narrow"/>
          <w:sz w:val="22"/>
          <w:szCs w:val="22"/>
        </w:rPr>
      </w:pPr>
    </w:p>
    <w:sectPr w:rsidR="00E44CBF" w:rsidRPr="00874694" w:rsidSect="00550D81">
      <w:headerReference w:type="default" r:id="rId11"/>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95EE8" w14:textId="77777777" w:rsidR="003061E5" w:rsidRPr="00874694" w:rsidRDefault="003061E5" w:rsidP="00EC4D0B">
      <w:r w:rsidRPr="00874694">
        <w:separator/>
      </w:r>
    </w:p>
  </w:endnote>
  <w:endnote w:type="continuationSeparator" w:id="0">
    <w:p w14:paraId="76492944" w14:textId="77777777" w:rsidR="003061E5" w:rsidRPr="00874694" w:rsidRDefault="003061E5" w:rsidP="00EC4D0B">
      <w:r w:rsidRPr="00874694">
        <w:continuationSeparator/>
      </w:r>
    </w:p>
  </w:endnote>
  <w:endnote w:type="continuationNotice" w:id="1">
    <w:p w14:paraId="5C19468C" w14:textId="77777777" w:rsidR="003061E5" w:rsidRPr="00874694" w:rsidRDefault="003061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9168D" w14:textId="77777777" w:rsidR="003061E5" w:rsidRPr="00874694" w:rsidRDefault="003061E5" w:rsidP="00EC4D0B">
      <w:r w:rsidRPr="00874694">
        <w:separator/>
      </w:r>
    </w:p>
  </w:footnote>
  <w:footnote w:type="continuationSeparator" w:id="0">
    <w:p w14:paraId="3871728C" w14:textId="77777777" w:rsidR="003061E5" w:rsidRPr="00874694" w:rsidRDefault="003061E5" w:rsidP="00EC4D0B">
      <w:r w:rsidRPr="00874694">
        <w:continuationSeparator/>
      </w:r>
    </w:p>
  </w:footnote>
  <w:footnote w:type="continuationNotice" w:id="1">
    <w:p w14:paraId="1B5CF3C1" w14:textId="77777777" w:rsidR="003061E5" w:rsidRPr="00874694" w:rsidRDefault="003061E5"/>
  </w:footnote>
  <w:footnote w:id="2">
    <w:p w14:paraId="527222D8" w14:textId="77777777" w:rsidR="001B01A7" w:rsidRPr="00CE1CAD" w:rsidRDefault="001B01A7" w:rsidP="001B01A7">
      <w:pPr>
        <w:pStyle w:val="Puslapioinaostekstas"/>
        <w:spacing w:line="240" w:lineRule="auto"/>
        <w:rPr>
          <w:lang w:val="lt-LT"/>
        </w:rPr>
      </w:pPr>
      <w:r w:rsidRPr="00EE1E51">
        <w:rPr>
          <w:rStyle w:val="Puslapioinaosnuoroda"/>
          <w:lang w:val="lt-LT"/>
        </w:rPr>
        <w:footnoteRef/>
      </w:r>
      <w:r w:rsidRPr="00EE1E51">
        <w:rPr>
          <w:rFonts w:ascii="Times New Roman" w:hAnsi="Times New Roman" w:cs="Times New Roman"/>
          <w:lang w:val="lt-LT"/>
        </w:rPr>
        <w:t xml:space="preserve"> </w:t>
      </w:r>
      <w:r w:rsidRPr="00EE1E51">
        <w:rPr>
          <w:rFonts w:ascii="Times New Roman" w:hAnsi="Times New Roman" w:cs="Times New Roman"/>
          <w:sz w:val="16"/>
          <w:szCs w:val="16"/>
          <w:lang w:val="lt-LT"/>
        </w:rPr>
        <w:t xml:space="preserve">Vadovaujantis </w:t>
      </w:r>
      <w:r w:rsidRPr="00EE1E51">
        <w:rPr>
          <w:rFonts w:ascii="Times New Roman" w:hAnsi="Times New Roman" w:cs="Times New Roman"/>
          <w:color w:val="000000"/>
          <w:sz w:val="16"/>
          <w:szCs w:val="16"/>
          <w:lang w:val="lt-LT"/>
        </w:rPr>
        <w:t>Organizacinių ir techninių kibernetinio saugumo reikalavimų, taikomų kibernetinio saugumo subjektams, aprašo, patvirtinto Lietuvos Respublikos vyriausybės 2018 m. rugpjūčio 5 d. nutarimu Nr. 818, 13 punktu</w:t>
      </w:r>
      <w:r w:rsidRPr="00EE1E51">
        <w:rPr>
          <w:rFonts w:ascii="Times New Roman" w:hAnsi="Times New Roman" w:cs="Times New Roman"/>
          <w:sz w:val="16"/>
          <w:szCs w:val="16"/>
          <w:lang w:val="lt-LT"/>
        </w:rPr>
        <w:t xml:space="preserve"> subjektai, valdantys ir (arba) tvarkantys valstybės informacinius išteklius, ypatingos svarbos informacinės infrastruktūros valdytojai, pirkdami paslaugas, darbus ar įrangą, susijusius su valstybės informaciniais ištekliais ar ypatingos svarbos informacine infrastruktūra, jos projektavimu, kūrimu, diegimu, modernizavimu ir kibernetinio saugumo užtikrinimu, pirkimo dokumentuose turi iš anksto nustatyti, kad paslaugų </w:t>
      </w:r>
      <w:r>
        <w:rPr>
          <w:rFonts w:ascii="Times New Roman" w:hAnsi="Times New Roman" w:cs="Times New Roman"/>
          <w:sz w:val="16"/>
          <w:szCs w:val="16"/>
          <w:lang w:val="lt-LT"/>
        </w:rPr>
        <w:t>T</w:t>
      </w:r>
      <w:r w:rsidRPr="00EE1E51">
        <w:rPr>
          <w:rFonts w:ascii="Times New Roman" w:hAnsi="Times New Roman" w:cs="Times New Roman"/>
          <w:sz w:val="16"/>
          <w:szCs w:val="16"/>
          <w:lang w:val="lt-LT"/>
        </w:rPr>
        <w:t>eikėjas, darbų atlikėjas ar įrangos tiekėjas užtikrina atitiktį Reikalavimams (interaktyvi nuoroda</w:t>
      </w:r>
      <w:r w:rsidRPr="00EE1E51">
        <w:rPr>
          <w:rFonts w:ascii="Times New Roman" w:hAnsi="Times New Roman" w:cs="Times New Roman"/>
          <w:color w:val="000000"/>
          <w:sz w:val="16"/>
          <w:szCs w:val="16"/>
          <w:lang w:val="lt-LT"/>
        </w:rPr>
        <w:t xml:space="preserve">: </w:t>
      </w:r>
      <w:hyperlink r:id="rId1" w:history="1">
        <w:r w:rsidRPr="00EE1E51">
          <w:rPr>
            <w:rStyle w:val="Hipersaitas"/>
            <w:rFonts w:ascii="Times New Roman" w:hAnsi="Times New Roman"/>
            <w:sz w:val="16"/>
            <w:szCs w:val="16"/>
            <w:lang w:val="lt-LT"/>
          </w:rPr>
          <w:t>https://e-seimas.lrs.lt/portal/legalAct/lt/TAD/94365031a53411e8aa33fe8f0fea665f/asr</w:t>
        </w:r>
      </w:hyperlink>
      <w:r w:rsidRPr="00EE1E51">
        <w:rPr>
          <w:sz w:val="16"/>
          <w:szCs w:val="16"/>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5446"/>
      <w:gridCol w:w="1425"/>
    </w:tblGrid>
    <w:tr w:rsidR="0058356C" w:rsidRPr="00874694" w14:paraId="7F9D33F4" w14:textId="77777777" w:rsidTr="6833830B">
      <w:tc>
        <w:tcPr>
          <w:tcW w:w="1838" w:type="dxa"/>
          <w:vMerge w:val="restart"/>
          <w:vAlign w:val="center"/>
        </w:tcPr>
        <w:p w14:paraId="54FBF203" w14:textId="77777777" w:rsidR="0058356C" w:rsidRPr="00874694" w:rsidRDefault="0058356C" w:rsidP="6833830B">
          <w:pPr>
            <w:tabs>
              <w:tab w:val="center" w:pos="4819"/>
              <w:tab w:val="right" w:pos="9638"/>
            </w:tabs>
            <w:jc w:val="center"/>
            <w:rPr>
              <w:rFonts w:ascii="Arial Narrow" w:eastAsiaTheme="minorEastAsia" w:hAnsi="Arial Narrow" w:cstheme="minorBidi"/>
              <w:sz w:val="20"/>
              <w:szCs w:val="20"/>
            </w:rPr>
          </w:pPr>
          <w:r w:rsidRPr="00874694">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10097294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shd w:val="clear" w:color="auto" w:fill="auto"/>
          <w:vAlign w:val="center"/>
        </w:tcPr>
        <w:p w14:paraId="60804E14" w14:textId="77777777" w:rsidR="0058356C" w:rsidRPr="00874694" w:rsidRDefault="6833830B" w:rsidP="6833830B">
          <w:pPr>
            <w:tabs>
              <w:tab w:val="center" w:pos="4819"/>
              <w:tab w:val="right" w:pos="9638"/>
            </w:tabs>
            <w:jc w:val="center"/>
            <w:rPr>
              <w:rFonts w:ascii="Arial Narrow" w:eastAsiaTheme="minorEastAsia" w:hAnsi="Arial Narrow" w:cstheme="minorBidi"/>
              <w:b/>
              <w:bCs/>
              <w:sz w:val="20"/>
              <w:szCs w:val="20"/>
            </w:rPr>
          </w:pPr>
          <w:r w:rsidRPr="00874694">
            <w:rPr>
              <w:rFonts w:ascii="Arial Narrow" w:eastAsiaTheme="minorEastAsia" w:hAnsi="Arial Narrow" w:cstheme="minorBidi"/>
              <w:b/>
              <w:bCs/>
              <w:caps/>
            </w:rPr>
            <w:t>Techninės specifikacijos forma</w:t>
          </w:r>
        </w:p>
      </w:tc>
      <w:tc>
        <w:tcPr>
          <w:tcW w:w="1553" w:type="dxa"/>
        </w:tcPr>
        <w:p w14:paraId="3540522C" w14:textId="77777777" w:rsidR="0058356C" w:rsidRPr="00874694" w:rsidRDefault="6833830B" w:rsidP="6833830B">
          <w:pPr>
            <w:tabs>
              <w:tab w:val="center" w:pos="4819"/>
              <w:tab w:val="right" w:pos="9638"/>
            </w:tabs>
            <w:jc w:val="left"/>
            <w:rPr>
              <w:rFonts w:ascii="Arial Narrow" w:eastAsiaTheme="minorEastAsia" w:hAnsi="Arial Narrow" w:cstheme="minorBidi"/>
              <w:sz w:val="20"/>
              <w:szCs w:val="20"/>
            </w:rPr>
          </w:pPr>
          <w:r w:rsidRPr="00874694">
            <w:rPr>
              <w:rFonts w:ascii="Arial Narrow" w:eastAsiaTheme="minorEastAsia" w:hAnsi="Arial Narrow" w:cstheme="minorBidi"/>
              <w:sz w:val="20"/>
              <w:szCs w:val="20"/>
            </w:rPr>
            <w:t>PLP1.02</w:t>
          </w:r>
        </w:p>
      </w:tc>
    </w:tr>
    <w:tr w:rsidR="0058356C" w:rsidRPr="00874694" w14:paraId="74F21F1A" w14:textId="77777777" w:rsidTr="6833830B">
      <w:tc>
        <w:tcPr>
          <w:tcW w:w="1838" w:type="dxa"/>
          <w:vMerge/>
        </w:tcPr>
        <w:p w14:paraId="4CDF0CE7" w14:textId="77777777" w:rsidR="0058356C" w:rsidRPr="00874694"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3FEDE19" w14:textId="77777777" w:rsidR="0058356C" w:rsidRPr="00874694"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874694" w:rsidRDefault="6833830B" w:rsidP="6833830B">
          <w:pPr>
            <w:tabs>
              <w:tab w:val="center" w:pos="4819"/>
              <w:tab w:val="right" w:pos="9638"/>
            </w:tabs>
            <w:jc w:val="left"/>
            <w:rPr>
              <w:rFonts w:ascii="Arial Narrow" w:eastAsiaTheme="minorEastAsia" w:hAnsi="Arial Narrow" w:cstheme="minorBidi"/>
              <w:sz w:val="20"/>
              <w:szCs w:val="20"/>
            </w:rPr>
          </w:pPr>
          <w:r w:rsidRPr="00874694">
            <w:rPr>
              <w:rFonts w:ascii="Arial Narrow" w:eastAsiaTheme="minorEastAsia" w:hAnsi="Arial Narrow" w:cstheme="minorBidi"/>
              <w:sz w:val="20"/>
              <w:szCs w:val="20"/>
            </w:rPr>
            <w:t xml:space="preserve">Puslapis </w:t>
          </w:r>
          <w:r w:rsidR="0058356C" w:rsidRPr="00874694">
            <w:rPr>
              <w:rFonts w:ascii="Arial Narrow" w:eastAsiaTheme="minorEastAsia" w:hAnsi="Arial Narrow" w:cstheme="minorBidi"/>
              <w:b/>
              <w:bCs/>
              <w:sz w:val="20"/>
              <w:szCs w:val="20"/>
            </w:rPr>
            <w:fldChar w:fldCharType="begin"/>
          </w:r>
          <w:r w:rsidR="0058356C" w:rsidRPr="00874694">
            <w:rPr>
              <w:rFonts w:ascii="Arial Narrow" w:eastAsiaTheme="minorEastAsia" w:hAnsi="Arial Narrow" w:cstheme="minorBidi"/>
              <w:b/>
              <w:bCs/>
              <w:sz w:val="20"/>
              <w:szCs w:val="20"/>
            </w:rPr>
            <w:instrText>PAGE  \* Arabic  \* MERGEFORMAT</w:instrText>
          </w:r>
          <w:r w:rsidR="0058356C" w:rsidRPr="00874694">
            <w:rPr>
              <w:rFonts w:ascii="Arial Narrow" w:eastAsiaTheme="minorEastAsia" w:hAnsi="Arial Narrow" w:cstheme="minorBidi"/>
              <w:b/>
              <w:bCs/>
              <w:sz w:val="20"/>
              <w:szCs w:val="20"/>
            </w:rPr>
            <w:fldChar w:fldCharType="separate"/>
          </w:r>
          <w:r w:rsidRPr="00874694">
            <w:rPr>
              <w:rFonts w:ascii="Arial Narrow" w:eastAsiaTheme="minorEastAsia" w:hAnsi="Arial Narrow" w:cstheme="minorBidi"/>
              <w:b/>
              <w:bCs/>
              <w:sz w:val="20"/>
              <w:szCs w:val="20"/>
            </w:rPr>
            <w:t>1</w:t>
          </w:r>
          <w:r w:rsidR="0058356C" w:rsidRPr="00874694">
            <w:rPr>
              <w:rFonts w:ascii="Arial Narrow" w:eastAsiaTheme="minorEastAsia" w:hAnsi="Arial Narrow" w:cstheme="minorBidi"/>
              <w:b/>
              <w:bCs/>
              <w:sz w:val="20"/>
              <w:szCs w:val="20"/>
            </w:rPr>
            <w:fldChar w:fldCharType="end"/>
          </w:r>
          <w:r w:rsidRPr="00874694">
            <w:rPr>
              <w:rFonts w:ascii="Arial Narrow" w:eastAsiaTheme="minorEastAsia" w:hAnsi="Arial Narrow" w:cstheme="minorBidi"/>
              <w:sz w:val="20"/>
              <w:szCs w:val="20"/>
            </w:rPr>
            <w:t xml:space="preserve"> iš </w:t>
          </w:r>
          <w:r w:rsidR="0058356C" w:rsidRPr="00874694">
            <w:rPr>
              <w:rFonts w:ascii="Arial Narrow" w:eastAsiaTheme="minorEastAsia" w:hAnsi="Arial Narrow" w:cstheme="minorBidi"/>
              <w:b/>
              <w:bCs/>
              <w:sz w:val="20"/>
              <w:szCs w:val="20"/>
            </w:rPr>
            <w:fldChar w:fldCharType="begin"/>
          </w:r>
          <w:r w:rsidR="0058356C" w:rsidRPr="00874694">
            <w:rPr>
              <w:rFonts w:ascii="Arial Narrow" w:eastAsiaTheme="minorEastAsia" w:hAnsi="Arial Narrow" w:cstheme="minorBidi"/>
              <w:b/>
              <w:bCs/>
              <w:sz w:val="20"/>
              <w:szCs w:val="20"/>
            </w:rPr>
            <w:instrText>NUMPAGES  \* Arabic  \* MERGEFORMAT</w:instrText>
          </w:r>
          <w:r w:rsidR="0058356C" w:rsidRPr="00874694">
            <w:rPr>
              <w:rFonts w:ascii="Arial Narrow" w:eastAsiaTheme="minorEastAsia" w:hAnsi="Arial Narrow" w:cstheme="minorBidi"/>
              <w:b/>
              <w:bCs/>
              <w:sz w:val="20"/>
              <w:szCs w:val="20"/>
            </w:rPr>
            <w:fldChar w:fldCharType="separate"/>
          </w:r>
          <w:r w:rsidRPr="00874694">
            <w:rPr>
              <w:rFonts w:ascii="Arial Narrow" w:eastAsiaTheme="minorEastAsia" w:hAnsi="Arial Narrow" w:cstheme="minorBidi"/>
              <w:b/>
              <w:bCs/>
              <w:sz w:val="20"/>
              <w:szCs w:val="20"/>
            </w:rPr>
            <w:t>2</w:t>
          </w:r>
          <w:r w:rsidR="0058356C" w:rsidRPr="00874694">
            <w:rPr>
              <w:rFonts w:ascii="Arial Narrow" w:eastAsiaTheme="minorEastAsia" w:hAnsi="Arial Narrow" w:cstheme="minorBidi"/>
              <w:b/>
              <w:bCs/>
              <w:sz w:val="20"/>
              <w:szCs w:val="20"/>
            </w:rPr>
            <w:fldChar w:fldCharType="end"/>
          </w:r>
        </w:p>
      </w:tc>
    </w:tr>
    <w:tr w:rsidR="0058356C" w:rsidRPr="00874694" w14:paraId="0D49BF4A" w14:textId="77777777" w:rsidTr="6833830B">
      <w:tc>
        <w:tcPr>
          <w:tcW w:w="1838" w:type="dxa"/>
          <w:vMerge/>
        </w:tcPr>
        <w:p w14:paraId="07A02A60" w14:textId="77777777" w:rsidR="0058356C" w:rsidRPr="00874694"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6865727" w14:textId="77777777" w:rsidR="0058356C" w:rsidRPr="00874694"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77777777" w:rsidR="0058356C" w:rsidRPr="00874694" w:rsidRDefault="6833830B" w:rsidP="6833830B">
          <w:pPr>
            <w:tabs>
              <w:tab w:val="center" w:pos="4819"/>
              <w:tab w:val="right" w:pos="9638"/>
            </w:tabs>
            <w:jc w:val="left"/>
            <w:rPr>
              <w:rFonts w:ascii="Arial Narrow" w:eastAsiaTheme="minorEastAsia" w:hAnsi="Arial Narrow" w:cstheme="minorBidi"/>
              <w:sz w:val="20"/>
              <w:szCs w:val="20"/>
            </w:rPr>
          </w:pPr>
          <w:r w:rsidRPr="00874694">
            <w:rPr>
              <w:rFonts w:ascii="Arial Narrow" w:eastAsiaTheme="minorEastAsia" w:hAnsi="Arial Narrow" w:cs="Calibri"/>
              <w:color w:val="000000" w:themeColor="text1"/>
              <w:sz w:val="20"/>
              <w:szCs w:val="20"/>
            </w:rPr>
            <w:t>2 priedas</w:t>
          </w:r>
        </w:p>
      </w:tc>
    </w:tr>
  </w:tbl>
  <w:p w14:paraId="49FB4925" w14:textId="77777777" w:rsidR="0058356C" w:rsidRPr="00874694" w:rsidRDefault="0058356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Pr="00874694" w:rsidRDefault="00F20C9B">
    <w:pPr>
      <w:pStyle w:val="Antrats"/>
    </w:pPr>
  </w:p>
  <w:tbl>
    <w:tblPr>
      <w:tblStyle w:val="Lentelstinklelis"/>
      <w:tblW w:w="0" w:type="auto"/>
      <w:tblLook w:val="04A0" w:firstRow="1" w:lastRow="0" w:firstColumn="1" w:lastColumn="0" w:noHBand="0" w:noVBand="1"/>
    </w:tblPr>
    <w:tblGrid>
      <w:gridCol w:w="2757"/>
      <w:gridCol w:w="5409"/>
      <w:gridCol w:w="1462"/>
    </w:tblGrid>
    <w:tr w:rsidR="0058356C" w:rsidRPr="00874694" w14:paraId="55D6C2B1" w14:textId="77777777" w:rsidTr="6833830B">
      <w:tc>
        <w:tcPr>
          <w:tcW w:w="1838" w:type="dxa"/>
          <w:vMerge w:val="restart"/>
          <w:vAlign w:val="center"/>
        </w:tcPr>
        <w:p w14:paraId="520FF443" w14:textId="77777777" w:rsidR="0058356C" w:rsidRPr="00874694" w:rsidRDefault="0058356C" w:rsidP="6833830B">
          <w:pPr>
            <w:tabs>
              <w:tab w:val="center" w:pos="4819"/>
              <w:tab w:val="right" w:pos="9638"/>
            </w:tabs>
            <w:jc w:val="center"/>
            <w:rPr>
              <w:rFonts w:ascii="Arial Narrow" w:eastAsiaTheme="minorEastAsia" w:hAnsi="Arial Narrow" w:cstheme="minorBidi"/>
              <w:sz w:val="20"/>
              <w:szCs w:val="20"/>
            </w:rPr>
          </w:pPr>
          <w:r w:rsidRPr="00874694">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shd w:val="clear" w:color="auto" w:fill="auto"/>
          <w:vAlign w:val="center"/>
        </w:tcPr>
        <w:p w14:paraId="491AA10E" w14:textId="755D4CED" w:rsidR="0058356C" w:rsidRPr="00874694" w:rsidRDefault="6833830B" w:rsidP="6833830B">
          <w:pPr>
            <w:tabs>
              <w:tab w:val="center" w:pos="4819"/>
              <w:tab w:val="right" w:pos="9638"/>
            </w:tabs>
            <w:jc w:val="center"/>
            <w:rPr>
              <w:rFonts w:ascii="Arial Narrow" w:eastAsiaTheme="minorEastAsia" w:hAnsi="Arial Narrow" w:cstheme="minorBidi"/>
              <w:b/>
              <w:bCs/>
              <w:sz w:val="20"/>
              <w:szCs w:val="20"/>
            </w:rPr>
          </w:pPr>
          <w:r w:rsidRPr="00874694">
            <w:rPr>
              <w:rFonts w:ascii="Arial Narrow" w:eastAsiaTheme="minorEastAsia" w:hAnsi="Arial Narrow" w:cstheme="minorBidi"/>
              <w:b/>
              <w:bCs/>
              <w:caps/>
            </w:rPr>
            <w:t>Techninės specifikacijos forma</w:t>
          </w:r>
        </w:p>
      </w:tc>
      <w:tc>
        <w:tcPr>
          <w:tcW w:w="1553" w:type="dxa"/>
        </w:tcPr>
        <w:p w14:paraId="1DA17373" w14:textId="37472144" w:rsidR="0058356C" w:rsidRPr="00874694" w:rsidRDefault="6833830B" w:rsidP="6833830B">
          <w:pPr>
            <w:tabs>
              <w:tab w:val="center" w:pos="4819"/>
              <w:tab w:val="right" w:pos="9638"/>
            </w:tabs>
            <w:jc w:val="left"/>
            <w:rPr>
              <w:rFonts w:ascii="Arial Narrow" w:eastAsiaTheme="minorEastAsia" w:hAnsi="Arial Narrow" w:cstheme="minorBidi"/>
              <w:sz w:val="20"/>
              <w:szCs w:val="20"/>
            </w:rPr>
          </w:pPr>
          <w:r w:rsidRPr="00874694">
            <w:rPr>
              <w:rFonts w:ascii="Arial Narrow" w:eastAsiaTheme="minorEastAsia" w:hAnsi="Arial Narrow" w:cstheme="minorBidi"/>
              <w:sz w:val="20"/>
              <w:szCs w:val="20"/>
            </w:rPr>
            <w:t>SPS-PLP1.02.01</w:t>
          </w:r>
        </w:p>
      </w:tc>
    </w:tr>
    <w:tr w:rsidR="0058356C" w:rsidRPr="00874694" w14:paraId="64DEE804" w14:textId="77777777" w:rsidTr="6833830B">
      <w:tc>
        <w:tcPr>
          <w:tcW w:w="1838" w:type="dxa"/>
          <w:vMerge/>
        </w:tcPr>
        <w:p w14:paraId="2AF7D7D2" w14:textId="77777777" w:rsidR="0058356C" w:rsidRPr="00874694"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011F4CC3" w14:textId="77777777" w:rsidR="0058356C" w:rsidRPr="00874694"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28D09488" w14:textId="77777777" w:rsidR="0058356C" w:rsidRPr="00874694" w:rsidRDefault="6833830B" w:rsidP="6833830B">
          <w:pPr>
            <w:tabs>
              <w:tab w:val="center" w:pos="4819"/>
              <w:tab w:val="right" w:pos="9638"/>
            </w:tabs>
            <w:jc w:val="left"/>
            <w:rPr>
              <w:rFonts w:ascii="Arial Narrow" w:eastAsiaTheme="minorEastAsia" w:hAnsi="Arial Narrow" w:cstheme="minorBidi"/>
              <w:sz w:val="20"/>
              <w:szCs w:val="20"/>
            </w:rPr>
          </w:pPr>
          <w:r w:rsidRPr="00874694">
            <w:rPr>
              <w:rFonts w:ascii="Arial Narrow" w:eastAsiaTheme="minorEastAsia" w:hAnsi="Arial Narrow" w:cstheme="minorBidi"/>
              <w:sz w:val="20"/>
              <w:szCs w:val="20"/>
            </w:rPr>
            <w:t xml:space="preserve">Puslapis </w:t>
          </w:r>
          <w:r w:rsidR="0058356C" w:rsidRPr="00874694">
            <w:rPr>
              <w:rFonts w:ascii="Arial Narrow" w:eastAsiaTheme="minorEastAsia" w:hAnsi="Arial Narrow" w:cstheme="minorBidi"/>
              <w:b/>
              <w:bCs/>
              <w:sz w:val="20"/>
              <w:szCs w:val="20"/>
            </w:rPr>
            <w:fldChar w:fldCharType="begin"/>
          </w:r>
          <w:r w:rsidR="0058356C" w:rsidRPr="00874694">
            <w:rPr>
              <w:rFonts w:ascii="Arial Narrow" w:eastAsiaTheme="minorEastAsia" w:hAnsi="Arial Narrow" w:cstheme="minorBidi"/>
              <w:b/>
              <w:bCs/>
              <w:sz w:val="20"/>
              <w:szCs w:val="20"/>
            </w:rPr>
            <w:instrText>PAGE  \* Arabic  \* MERGEFORMAT</w:instrText>
          </w:r>
          <w:r w:rsidR="0058356C" w:rsidRPr="00874694">
            <w:rPr>
              <w:rFonts w:ascii="Arial Narrow" w:eastAsiaTheme="minorEastAsia" w:hAnsi="Arial Narrow" w:cstheme="minorBidi"/>
              <w:b/>
              <w:bCs/>
              <w:sz w:val="20"/>
              <w:szCs w:val="20"/>
            </w:rPr>
            <w:fldChar w:fldCharType="separate"/>
          </w:r>
          <w:r w:rsidRPr="00874694">
            <w:rPr>
              <w:rFonts w:ascii="Arial Narrow" w:eastAsiaTheme="minorEastAsia" w:hAnsi="Arial Narrow" w:cstheme="minorBidi"/>
              <w:b/>
              <w:bCs/>
              <w:sz w:val="20"/>
              <w:szCs w:val="20"/>
            </w:rPr>
            <w:t>1</w:t>
          </w:r>
          <w:r w:rsidR="0058356C" w:rsidRPr="00874694">
            <w:rPr>
              <w:rFonts w:ascii="Arial Narrow" w:eastAsiaTheme="minorEastAsia" w:hAnsi="Arial Narrow" w:cstheme="minorBidi"/>
              <w:b/>
              <w:bCs/>
              <w:sz w:val="20"/>
              <w:szCs w:val="20"/>
            </w:rPr>
            <w:fldChar w:fldCharType="end"/>
          </w:r>
          <w:r w:rsidRPr="00874694">
            <w:rPr>
              <w:rFonts w:ascii="Arial Narrow" w:eastAsiaTheme="minorEastAsia" w:hAnsi="Arial Narrow" w:cstheme="minorBidi"/>
              <w:sz w:val="20"/>
              <w:szCs w:val="20"/>
            </w:rPr>
            <w:t xml:space="preserve"> iš </w:t>
          </w:r>
          <w:r w:rsidR="0058356C" w:rsidRPr="00874694">
            <w:rPr>
              <w:rFonts w:ascii="Arial Narrow" w:eastAsiaTheme="minorEastAsia" w:hAnsi="Arial Narrow" w:cstheme="minorBidi"/>
              <w:b/>
              <w:bCs/>
              <w:sz w:val="20"/>
              <w:szCs w:val="20"/>
            </w:rPr>
            <w:fldChar w:fldCharType="begin"/>
          </w:r>
          <w:r w:rsidR="0058356C" w:rsidRPr="00874694">
            <w:rPr>
              <w:rFonts w:ascii="Arial Narrow" w:eastAsiaTheme="minorEastAsia" w:hAnsi="Arial Narrow" w:cstheme="minorBidi"/>
              <w:b/>
              <w:bCs/>
              <w:sz w:val="20"/>
              <w:szCs w:val="20"/>
            </w:rPr>
            <w:instrText>NUMPAGES  \* Arabic  \* MERGEFORMAT</w:instrText>
          </w:r>
          <w:r w:rsidR="0058356C" w:rsidRPr="00874694">
            <w:rPr>
              <w:rFonts w:ascii="Arial Narrow" w:eastAsiaTheme="minorEastAsia" w:hAnsi="Arial Narrow" w:cstheme="minorBidi"/>
              <w:b/>
              <w:bCs/>
              <w:sz w:val="20"/>
              <w:szCs w:val="20"/>
            </w:rPr>
            <w:fldChar w:fldCharType="separate"/>
          </w:r>
          <w:r w:rsidRPr="00874694">
            <w:rPr>
              <w:rFonts w:ascii="Arial Narrow" w:eastAsiaTheme="minorEastAsia" w:hAnsi="Arial Narrow" w:cstheme="minorBidi"/>
              <w:b/>
              <w:bCs/>
              <w:sz w:val="20"/>
              <w:szCs w:val="20"/>
            </w:rPr>
            <w:t>2</w:t>
          </w:r>
          <w:r w:rsidR="0058356C" w:rsidRPr="00874694">
            <w:rPr>
              <w:rFonts w:ascii="Arial Narrow" w:eastAsiaTheme="minorEastAsia" w:hAnsi="Arial Narrow" w:cstheme="minorBidi"/>
              <w:b/>
              <w:bCs/>
              <w:sz w:val="20"/>
              <w:szCs w:val="20"/>
            </w:rPr>
            <w:fldChar w:fldCharType="end"/>
          </w:r>
        </w:p>
      </w:tc>
    </w:tr>
    <w:tr w:rsidR="0058356C" w:rsidRPr="00874694" w14:paraId="1ECF1FED" w14:textId="77777777" w:rsidTr="6833830B">
      <w:tc>
        <w:tcPr>
          <w:tcW w:w="1838" w:type="dxa"/>
          <w:vMerge/>
        </w:tcPr>
        <w:p w14:paraId="5677D926" w14:textId="77777777" w:rsidR="0058356C" w:rsidRPr="00874694"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4ED27A58" w14:textId="77777777" w:rsidR="0058356C" w:rsidRPr="00874694"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7BAC5F40" w14:textId="23CB4E87" w:rsidR="0058356C" w:rsidRPr="00874694" w:rsidRDefault="6833830B" w:rsidP="6833830B">
          <w:pPr>
            <w:tabs>
              <w:tab w:val="center" w:pos="4819"/>
              <w:tab w:val="right" w:pos="9638"/>
            </w:tabs>
            <w:jc w:val="left"/>
            <w:rPr>
              <w:rFonts w:ascii="Arial Narrow" w:eastAsiaTheme="minorEastAsia" w:hAnsi="Arial Narrow" w:cstheme="minorBidi"/>
              <w:sz w:val="20"/>
              <w:szCs w:val="20"/>
            </w:rPr>
          </w:pPr>
          <w:r w:rsidRPr="00874694">
            <w:rPr>
              <w:rFonts w:ascii="Arial Narrow" w:eastAsiaTheme="minorEastAsia" w:hAnsi="Arial Narrow" w:cs="Calibri"/>
              <w:color w:val="000000" w:themeColor="text1"/>
              <w:sz w:val="20"/>
              <w:szCs w:val="20"/>
            </w:rPr>
            <w:t>2 priedas</w:t>
          </w:r>
        </w:p>
      </w:tc>
    </w:tr>
  </w:tbl>
  <w:p w14:paraId="23F3910A" w14:textId="77777777" w:rsidR="0058356C" w:rsidRPr="00874694" w:rsidRDefault="005835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E4092"/>
    <w:multiLevelType w:val="hybridMultilevel"/>
    <w:tmpl w:val="3B5A69B2"/>
    <w:lvl w:ilvl="0" w:tplc="464074AE">
      <w:start w:val="1"/>
      <w:numFmt w:val="bullet"/>
      <w:lvlText w:val="-"/>
      <w:lvlJc w:val="left"/>
      <w:pPr>
        <w:ind w:left="720" w:hanging="360"/>
      </w:pPr>
      <w:rPr>
        <w:rFonts w:ascii="Aptos" w:hAnsi="Aptos" w:hint="default"/>
      </w:rPr>
    </w:lvl>
    <w:lvl w:ilvl="1" w:tplc="ABA6A716">
      <w:start w:val="1"/>
      <w:numFmt w:val="bullet"/>
      <w:lvlText w:val="o"/>
      <w:lvlJc w:val="left"/>
      <w:pPr>
        <w:ind w:left="1440" w:hanging="360"/>
      </w:pPr>
      <w:rPr>
        <w:rFonts w:ascii="Courier New" w:hAnsi="Courier New" w:hint="default"/>
      </w:rPr>
    </w:lvl>
    <w:lvl w:ilvl="2" w:tplc="80A00884">
      <w:start w:val="1"/>
      <w:numFmt w:val="bullet"/>
      <w:lvlText w:val=""/>
      <w:lvlJc w:val="left"/>
      <w:pPr>
        <w:ind w:left="2160" w:hanging="360"/>
      </w:pPr>
      <w:rPr>
        <w:rFonts w:ascii="Wingdings" w:hAnsi="Wingdings" w:hint="default"/>
      </w:rPr>
    </w:lvl>
    <w:lvl w:ilvl="3" w:tplc="2242B9EC">
      <w:start w:val="1"/>
      <w:numFmt w:val="bullet"/>
      <w:lvlText w:val=""/>
      <w:lvlJc w:val="left"/>
      <w:pPr>
        <w:ind w:left="2880" w:hanging="360"/>
      </w:pPr>
      <w:rPr>
        <w:rFonts w:ascii="Symbol" w:hAnsi="Symbol" w:hint="default"/>
      </w:rPr>
    </w:lvl>
    <w:lvl w:ilvl="4" w:tplc="040A63E0">
      <w:start w:val="1"/>
      <w:numFmt w:val="bullet"/>
      <w:lvlText w:val="o"/>
      <w:lvlJc w:val="left"/>
      <w:pPr>
        <w:ind w:left="3600" w:hanging="360"/>
      </w:pPr>
      <w:rPr>
        <w:rFonts w:ascii="Courier New" w:hAnsi="Courier New" w:hint="default"/>
      </w:rPr>
    </w:lvl>
    <w:lvl w:ilvl="5" w:tplc="F5205B0C">
      <w:start w:val="1"/>
      <w:numFmt w:val="bullet"/>
      <w:lvlText w:val=""/>
      <w:lvlJc w:val="left"/>
      <w:pPr>
        <w:ind w:left="4320" w:hanging="360"/>
      </w:pPr>
      <w:rPr>
        <w:rFonts w:ascii="Wingdings" w:hAnsi="Wingdings" w:hint="default"/>
      </w:rPr>
    </w:lvl>
    <w:lvl w:ilvl="6" w:tplc="680AE092">
      <w:start w:val="1"/>
      <w:numFmt w:val="bullet"/>
      <w:lvlText w:val=""/>
      <w:lvlJc w:val="left"/>
      <w:pPr>
        <w:ind w:left="5040" w:hanging="360"/>
      </w:pPr>
      <w:rPr>
        <w:rFonts w:ascii="Symbol" w:hAnsi="Symbol" w:hint="default"/>
      </w:rPr>
    </w:lvl>
    <w:lvl w:ilvl="7" w:tplc="E340C9C2">
      <w:start w:val="1"/>
      <w:numFmt w:val="bullet"/>
      <w:lvlText w:val="o"/>
      <w:lvlJc w:val="left"/>
      <w:pPr>
        <w:ind w:left="5760" w:hanging="360"/>
      </w:pPr>
      <w:rPr>
        <w:rFonts w:ascii="Courier New" w:hAnsi="Courier New" w:hint="default"/>
      </w:rPr>
    </w:lvl>
    <w:lvl w:ilvl="8" w:tplc="C3A082DA">
      <w:start w:val="1"/>
      <w:numFmt w:val="bullet"/>
      <w:lvlText w:val=""/>
      <w:lvlJc w:val="left"/>
      <w:pPr>
        <w:ind w:left="648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396791"/>
    <w:multiLevelType w:val="hybridMultilevel"/>
    <w:tmpl w:val="FD5C751E"/>
    <w:lvl w:ilvl="0" w:tplc="79788D00">
      <w:start w:val="1"/>
      <w:numFmt w:val="bullet"/>
      <w:lvlText w:val="-"/>
      <w:lvlJc w:val="left"/>
      <w:pPr>
        <w:ind w:left="720" w:hanging="360"/>
      </w:pPr>
      <w:rPr>
        <w:rFonts w:ascii="Aptos" w:hAnsi="Aptos" w:hint="default"/>
      </w:rPr>
    </w:lvl>
    <w:lvl w:ilvl="1" w:tplc="D7E06698">
      <w:start w:val="1"/>
      <w:numFmt w:val="bullet"/>
      <w:lvlText w:val="o"/>
      <w:lvlJc w:val="left"/>
      <w:pPr>
        <w:ind w:left="1440" w:hanging="360"/>
      </w:pPr>
      <w:rPr>
        <w:rFonts w:ascii="Courier New" w:hAnsi="Courier New" w:hint="default"/>
      </w:rPr>
    </w:lvl>
    <w:lvl w:ilvl="2" w:tplc="4A0AE608">
      <w:start w:val="1"/>
      <w:numFmt w:val="bullet"/>
      <w:lvlText w:val=""/>
      <w:lvlJc w:val="left"/>
      <w:pPr>
        <w:ind w:left="2160" w:hanging="360"/>
      </w:pPr>
      <w:rPr>
        <w:rFonts w:ascii="Wingdings" w:hAnsi="Wingdings" w:hint="default"/>
      </w:rPr>
    </w:lvl>
    <w:lvl w:ilvl="3" w:tplc="6EC4BAC4">
      <w:start w:val="1"/>
      <w:numFmt w:val="bullet"/>
      <w:lvlText w:val=""/>
      <w:lvlJc w:val="left"/>
      <w:pPr>
        <w:ind w:left="2880" w:hanging="360"/>
      </w:pPr>
      <w:rPr>
        <w:rFonts w:ascii="Symbol" w:hAnsi="Symbol" w:hint="default"/>
      </w:rPr>
    </w:lvl>
    <w:lvl w:ilvl="4" w:tplc="9B64C116">
      <w:start w:val="1"/>
      <w:numFmt w:val="bullet"/>
      <w:lvlText w:val="o"/>
      <w:lvlJc w:val="left"/>
      <w:pPr>
        <w:ind w:left="3600" w:hanging="360"/>
      </w:pPr>
      <w:rPr>
        <w:rFonts w:ascii="Courier New" w:hAnsi="Courier New" w:hint="default"/>
      </w:rPr>
    </w:lvl>
    <w:lvl w:ilvl="5" w:tplc="11820E98">
      <w:start w:val="1"/>
      <w:numFmt w:val="bullet"/>
      <w:lvlText w:val=""/>
      <w:lvlJc w:val="left"/>
      <w:pPr>
        <w:ind w:left="4320" w:hanging="360"/>
      </w:pPr>
      <w:rPr>
        <w:rFonts w:ascii="Wingdings" w:hAnsi="Wingdings" w:hint="default"/>
      </w:rPr>
    </w:lvl>
    <w:lvl w:ilvl="6" w:tplc="5C40617C">
      <w:start w:val="1"/>
      <w:numFmt w:val="bullet"/>
      <w:lvlText w:val=""/>
      <w:lvlJc w:val="left"/>
      <w:pPr>
        <w:ind w:left="5040" w:hanging="360"/>
      </w:pPr>
      <w:rPr>
        <w:rFonts w:ascii="Symbol" w:hAnsi="Symbol" w:hint="default"/>
      </w:rPr>
    </w:lvl>
    <w:lvl w:ilvl="7" w:tplc="4EA0D9CC">
      <w:start w:val="1"/>
      <w:numFmt w:val="bullet"/>
      <w:lvlText w:val="o"/>
      <w:lvlJc w:val="left"/>
      <w:pPr>
        <w:ind w:left="5760" w:hanging="360"/>
      </w:pPr>
      <w:rPr>
        <w:rFonts w:ascii="Courier New" w:hAnsi="Courier New" w:hint="default"/>
      </w:rPr>
    </w:lvl>
    <w:lvl w:ilvl="8" w:tplc="1C1A970E">
      <w:start w:val="1"/>
      <w:numFmt w:val="bullet"/>
      <w:lvlText w:val=""/>
      <w:lvlJc w:val="left"/>
      <w:pPr>
        <w:ind w:left="6480" w:hanging="360"/>
      </w:pPr>
      <w:rPr>
        <w:rFonts w:ascii="Wingdings" w:hAnsi="Wingdings" w:hint="default"/>
      </w:rPr>
    </w:lvl>
  </w:abstractNum>
  <w:abstractNum w:abstractNumId="3" w15:restartNumberingAfterBreak="0">
    <w:nsid w:val="13EE34DF"/>
    <w:multiLevelType w:val="multilevel"/>
    <w:tmpl w:val="27FE960C"/>
    <w:lvl w:ilvl="0">
      <w:start w:val="1"/>
      <w:numFmt w:val="decimal"/>
      <w:lvlText w:val="%1."/>
      <w:lvlJc w:val="left"/>
      <w:pPr>
        <w:ind w:left="1211" w:hanging="360"/>
      </w:pPr>
      <w:rPr>
        <w:rFonts w:ascii="Arial Narrow" w:hAnsi="Arial Narrow" w:hint="default"/>
        <w:b w:val="0"/>
        <w:i w:val="0"/>
        <w:iCs w:val="0"/>
        <w:sz w:val="22"/>
        <w:szCs w:val="22"/>
      </w:rPr>
    </w:lvl>
    <w:lvl w:ilvl="1">
      <w:start w:val="1"/>
      <w:numFmt w:val="decimal"/>
      <w:lvlText w:val="%1.%2."/>
      <w:lvlJc w:val="left"/>
      <w:pPr>
        <w:ind w:left="1130" w:hanging="420"/>
      </w:pPr>
      <w:rPr>
        <w:b w:val="0"/>
        <w:bCs/>
        <w:i w:val="0"/>
        <w:iCs w:val="0"/>
      </w:rPr>
    </w:lvl>
    <w:lvl w:ilvl="2">
      <w:start w:val="1"/>
      <w:numFmt w:val="decimal"/>
      <w:lvlText w:val="%1.%2.%3."/>
      <w:lvlJc w:val="left"/>
      <w:pPr>
        <w:ind w:left="1571" w:hanging="720"/>
      </w:pPr>
      <w:rPr>
        <w:b w:val="0"/>
        <w:bCs/>
      </w:rPr>
    </w:lvl>
    <w:lvl w:ilvl="3">
      <w:start w:val="1"/>
      <w:numFmt w:val="decimal"/>
      <w:lvlText w:val="%1.%2.%3.%4."/>
      <w:lvlJc w:val="left"/>
      <w:pPr>
        <w:ind w:left="1429"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14EC60E7"/>
    <w:multiLevelType w:val="hybridMultilevel"/>
    <w:tmpl w:val="7C8451FE"/>
    <w:lvl w:ilvl="0" w:tplc="987C4A58">
      <w:start w:val="1"/>
      <w:numFmt w:val="decimal"/>
      <w:lvlText w:val="%1."/>
      <w:lvlJc w:val="left"/>
      <w:pPr>
        <w:ind w:left="-40" w:hanging="360"/>
      </w:pPr>
      <w:rPr>
        <w:rFonts w:hint="default"/>
      </w:rPr>
    </w:lvl>
    <w:lvl w:ilvl="1" w:tplc="04270019" w:tentative="1">
      <w:start w:val="1"/>
      <w:numFmt w:val="lowerLetter"/>
      <w:lvlText w:val="%2."/>
      <w:lvlJc w:val="left"/>
      <w:pPr>
        <w:ind w:left="680" w:hanging="360"/>
      </w:pPr>
    </w:lvl>
    <w:lvl w:ilvl="2" w:tplc="0427001B" w:tentative="1">
      <w:start w:val="1"/>
      <w:numFmt w:val="lowerRoman"/>
      <w:lvlText w:val="%3."/>
      <w:lvlJc w:val="right"/>
      <w:pPr>
        <w:ind w:left="1400" w:hanging="180"/>
      </w:pPr>
    </w:lvl>
    <w:lvl w:ilvl="3" w:tplc="0427000F" w:tentative="1">
      <w:start w:val="1"/>
      <w:numFmt w:val="decimal"/>
      <w:lvlText w:val="%4."/>
      <w:lvlJc w:val="left"/>
      <w:pPr>
        <w:ind w:left="2120" w:hanging="360"/>
      </w:pPr>
    </w:lvl>
    <w:lvl w:ilvl="4" w:tplc="04270019" w:tentative="1">
      <w:start w:val="1"/>
      <w:numFmt w:val="lowerLetter"/>
      <w:lvlText w:val="%5."/>
      <w:lvlJc w:val="left"/>
      <w:pPr>
        <w:ind w:left="2840" w:hanging="360"/>
      </w:pPr>
    </w:lvl>
    <w:lvl w:ilvl="5" w:tplc="0427001B" w:tentative="1">
      <w:start w:val="1"/>
      <w:numFmt w:val="lowerRoman"/>
      <w:lvlText w:val="%6."/>
      <w:lvlJc w:val="right"/>
      <w:pPr>
        <w:ind w:left="3560" w:hanging="180"/>
      </w:pPr>
    </w:lvl>
    <w:lvl w:ilvl="6" w:tplc="0427000F" w:tentative="1">
      <w:start w:val="1"/>
      <w:numFmt w:val="decimal"/>
      <w:lvlText w:val="%7."/>
      <w:lvlJc w:val="left"/>
      <w:pPr>
        <w:ind w:left="4280" w:hanging="360"/>
      </w:pPr>
    </w:lvl>
    <w:lvl w:ilvl="7" w:tplc="04270019" w:tentative="1">
      <w:start w:val="1"/>
      <w:numFmt w:val="lowerLetter"/>
      <w:lvlText w:val="%8."/>
      <w:lvlJc w:val="left"/>
      <w:pPr>
        <w:ind w:left="5000" w:hanging="360"/>
      </w:pPr>
    </w:lvl>
    <w:lvl w:ilvl="8" w:tplc="0427001B" w:tentative="1">
      <w:start w:val="1"/>
      <w:numFmt w:val="lowerRoman"/>
      <w:lvlText w:val="%9."/>
      <w:lvlJc w:val="right"/>
      <w:pPr>
        <w:ind w:left="5720" w:hanging="180"/>
      </w:pPr>
    </w:lvl>
  </w:abstractNum>
  <w:abstractNum w:abstractNumId="5" w15:restartNumberingAfterBreak="0">
    <w:nsid w:val="16612CC8"/>
    <w:multiLevelType w:val="hybridMultilevel"/>
    <w:tmpl w:val="8A205E84"/>
    <w:lvl w:ilvl="0" w:tplc="40A80178">
      <w:start w:val="1"/>
      <w:numFmt w:val="bullet"/>
      <w:lvlText w:val="-"/>
      <w:lvlJc w:val="left"/>
      <w:pPr>
        <w:ind w:left="720" w:hanging="360"/>
      </w:pPr>
      <w:rPr>
        <w:rFonts w:ascii="Aptos" w:hAnsi="Aptos" w:hint="default"/>
      </w:rPr>
    </w:lvl>
    <w:lvl w:ilvl="1" w:tplc="980A44BE">
      <w:start w:val="1"/>
      <w:numFmt w:val="bullet"/>
      <w:lvlText w:val="o"/>
      <w:lvlJc w:val="left"/>
      <w:pPr>
        <w:ind w:left="1440" w:hanging="360"/>
      </w:pPr>
      <w:rPr>
        <w:rFonts w:ascii="Courier New" w:hAnsi="Courier New" w:hint="default"/>
      </w:rPr>
    </w:lvl>
    <w:lvl w:ilvl="2" w:tplc="92508E94">
      <w:start w:val="1"/>
      <w:numFmt w:val="bullet"/>
      <w:lvlText w:val=""/>
      <w:lvlJc w:val="left"/>
      <w:pPr>
        <w:ind w:left="2160" w:hanging="360"/>
      </w:pPr>
      <w:rPr>
        <w:rFonts w:ascii="Wingdings" w:hAnsi="Wingdings" w:hint="default"/>
      </w:rPr>
    </w:lvl>
    <w:lvl w:ilvl="3" w:tplc="2B52642C">
      <w:start w:val="1"/>
      <w:numFmt w:val="bullet"/>
      <w:lvlText w:val=""/>
      <w:lvlJc w:val="left"/>
      <w:pPr>
        <w:ind w:left="2880" w:hanging="360"/>
      </w:pPr>
      <w:rPr>
        <w:rFonts w:ascii="Symbol" w:hAnsi="Symbol" w:hint="default"/>
      </w:rPr>
    </w:lvl>
    <w:lvl w:ilvl="4" w:tplc="78B090DC">
      <w:start w:val="1"/>
      <w:numFmt w:val="bullet"/>
      <w:lvlText w:val="o"/>
      <w:lvlJc w:val="left"/>
      <w:pPr>
        <w:ind w:left="3600" w:hanging="360"/>
      </w:pPr>
      <w:rPr>
        <w:rFonts w:ascii="Courier New" w:hAnsi="Courier New" w:hint="default"/>
      </w:rPr>
    </w:lvl>
    <w:lvl w:ilvl="5" w:tplc="D2EC3152">
      <w:start w:val="1"/>
      <w:numFmt w:val="bullet"/>
      <w:lvlText w:val=""/>
      <w:lvlJc w:val="left"/>
      <w:pPr>
        <w:ind w:left="4320" w:hanging="360"/>
      </w:pPr>
      <w:rPr>
        <w:rFonts w:ascii="Wingdings" w:hAnsi="Wingdings" w:hint="default"/>
      </w:rPr>
    </w:lvl>
    <w:lvl w:ilvl="6" w:tplc="70D89682">
      <w:start w:val="1"/>
      <w:numFmt w:val="bullet"/>
      <w:lvlText w:val=""/>
      <w:lvlJc w:val="left"/>
      <w:pPr>
        <w:ind w:left="5040" w:hanging="360"/>
      </w:pPr>
      <w:rPr>
        <w:rFonts w:ascii="Symbol" w:hAnsi="Symbol" w:hint="default"/>
      </w:rPr>
    </w:lvl>
    <w:lvl w:ilvl="7" w:tplc="5E70899A">
      <w:start w:val="1"/>
      <w:numFmt w:val="bullet"/>
      <w:lvlText w:val="o"/>
      <w:lvlJc w:val="left"/>
      <w:pPr>
        <w:ind w:left="5760" w:hanging="360"/>
      </w:pPr>
      <w:rPr>
        <w:rFonts w:ascii="Courier New" w:hAnsi="Courier New" w:hint="default"/>
      </w:rPr>
    </w:lvl>
    <w:lvl w:ilvl="8" w:tplc="6C80EE9C">
      <w:start w:val="1"/>
      <w:numFmt w:val="bullet"/>
      <w:lvlText w:val=""/>
      <w:lvlJc w:val="left"/>
      <w:pPr>
        <w:ind w:left="6480" w:hanging="360"/>
      </w:pPr>
      <w:rPr>
        <w:rFonts w:ascii="Wingdings" w:hAnsi="Wingdings" w:hint="default"/>
      </w:rPr>
    </w:lvl>
  </w:abstractNum>
  <w:abstractNum w:abstractNumId="6" w15:restartNumberingAfterBreak="0">
    <w:nsid w:val="17956A79"/>
    <w:multiLevelType w:val="hybridMultilevel"/>
    <w:tmpl w:val="4CB419B6"/>
    <w:lvl w:ilvl="0" w:tplc="AD925E38">
      <w:start w:val="1"/>
      <w:numFmt w:val="bullet"/>
      <w:lvlText w:val="-"/>
      <w:lvlJc w:val="left"/>
      <w:pPr>
        <w:ind w:left="720" w:hanging="360"/>
      </w:pPr>
      <w:rPr>
        <w:rFonts w:ascii="Aptos" w:hAnsi="Aptos" w:hint="default"/>
      </w:rPr>
    </w:lvl>
    <w:lvl w:ilvl="1" w:tplc="F9F0359E">
      <w:start w:val="1"/>
      <w:numFmt w:val="bullet"/>
      <w:lvlText w:val="o"/>
      <w:lvlJc w:val="left"/>
      <w:pPr>
        <w:ind w:left="1440" w:hanging="360"/>
      </w:pPr>
      <w:rPr>
        <w:rFonts w:ascii="Courier New" w:hAnsi="Courier New" w:hint="default"/>
      </w:rPr>
    </w:lvl>
    <w:lvl w:ilvl="2" w:tplc="5A2010BC">
      <w:start w:val="1"/>
      <w:numFmt w:val="bullet"/>
      <w:lvlText w:val=""/>
      <w:lvlJc w:val="left"/>
      <w:pPr>
        <w:ind w:left="2160" w:hanging="360"/>
      </w:pPr>
      <w:rPr>
        <w:rFonts w:ascii="Wingdings" w:hAnsi="Wingdings" w:hint="default"/>
      </w:rPr>
    </w:lvl>
    <w:lvl w:ilvl="3" w:tplc="6EE60F42">
      <w:start w:val="1"/>
      <w:numFmt w:val="bullet"/>
      <w:lvlText w:val=""/>
      <w:lvlJc w:val="left"/>
      <w:pPr>
        <w:ind w:left="2880" w:hanging="360"/>
      </w:pPr>
      <w:rPr>
        <w:rFonts w:ascii="Symbol" w:hAnsi="Symbol" w:hint="default"/>
      </w:rPr>
    </w:lvl>
    <w:lvl w:ilvl="4" w:tplc="A6BE38BC">
      <w:start w:val="1"/>
      <w:numFmt w:val="bullet"/>
      <w:lvlText w:val="o"/>
      <w:lvlJc w:val="left"/>
      <w:pPr>
        <w:ind w:left="3600" w:hanging="360"/>
      </w:pPr>
      <w:rPr>
        <w:rFonts w:ascii="Courier New" w:hAnsi="Courier New" w:hint="default"/>
      </w:rPr>
    </w:lvl>
    <w:lvl w:ilvl="5" w:tplc="D75693AA">
      <w:start w:val="1"/>
      <w:numFmt w:val="bullet"/>
      <w:lvlText w:val=""/>
      <w:lvlJc w:val="left"/>
      <w:pPr>
        <w:ind w:left="4320" w:hanging="360"/>
      </w:pPr>
      <w:rPr>
        <w:rFonts w:ascii="Wingdings" w:hAnsi="Wingdings" w:hint="default"/>
      </w:rPr>
    </w:lvl>
    <w:lvl w:ilvl="6" w:tplc="6DB08876">
      <w:start w:val="1"/>
      <w:numFmt w:val="bullet"/>
      <w:lvlText w:val=""/>
      <w:lvlJc w:val="left"/>
      <w:pPr>
        <w:ind w:left="5040" w:hanging="360"/>
      </w:pPr>
      <w:rPr>
        <w:rFonts w:ascii="Symbol" w:hAnsi="Symbol" w:hint="default"/>
      </w:rPr>
    </w:lvl>
    <w:lvl w:ilvl="7" w:tplc="B78AD9D2">
      <w:start w:val="1"/>
      <w:numFmt w:val="bullet"/>
      <w:lvlText w:val="o"/>
      <w:lvlJc w:val="left"/>
      <w:pPr>
        <w:ind w:left="5760" w:hanging="360"/>
      </w:pPr>
      <w:rPr>
        <w:rFonts w:ascii="Courier New" w:hAnsi="Courier New" w:hint="default"/>
      </w:rPr>
    </w:lvl>
    <w:lvl w:ilvl="8" w:tplc="0DB67158">
      <w:start w:val="1"/>
      <w:numFmt w:val="bullet"/>
      <w:lvlText w:val=""/>
      <w:lvlJc w:val="left"/>
      <w:pPr>
        <w:ind w:left="6480" w:hanging="360"/>
      </w:pPr>
      <w:rPr>
        <w:rFonts w:ascii="Wingdings" w:hAnsi="Wingdings" w:hint="default"/>
      </w:rPr>
    </w:lvl>
  </w:abstractNum>
  <w:abstractNum w:abstractNumId="7" w15:restartNumberingAfterBreak="0">
    <w:nsid w:val="186F9C09"/>
    <w:multiLevelType w:val="hybridMultilevel"/>
    <w:tmpl w:val="81B45D06"/>
    <w:lvl w:ilvl="0" w:tplc="0EC88776">
      <w:start w:val="1"/>
      <w:numFmt w:val="bullet"/>
      <w:lvlText w:val="-"/>
      <w:lvlJc w:val="left"/>
      <w:pPr>
        <w:ind w:left="720" w:hanging="360"/>
      </w:pPr>
      <w:rPr>
        <w:rFonts w:ascii="Aptos" w:hAnsi="Aptos" w:hint="default"/>
      </w:rPr>
    </w:lvl>
    <w:lvl w:ilvl="1" w:tplc="3CB2EF1C">
      <w:start w:val="1"/>
      <w:numFmt w:val="bullet"/>
      <w:lvlText w:val="o"/>
      <w:lvlJc w:val="left"/>
      <w:pPr>
        <w:ind w:left="1440" w:hanging="360"/>
      </w:pPr>
      <w:rPr>
        <w:rFonts w:ascii="Courier New" w:hAnsi="Courier New" w:hint="default"/>
      </w:rPr>
    </w:lvl>
    <w:lvl w:ilvl="2" w:tplc="9E42E6C4">
      <w:start w:val="1"/>
      <w:numFmt w:val="bullet"/>
      <w:lvlText w:val=""/>
      <w:lvlJc w:val="left"/>
      <w:pPr>
        <w:ind w:left="2160" w:hanging="360"/>
      </w:pPr>
      <w:rPr>
        <w:rFonts w:ascii="Wingdings" w:hAnsi="Wingdings" w:hint="default"/>
      </w:rPr>
    </w:lvl>
    <w:lvl w:ilvl="3" w:tplc="AEB4B1C8">
      <w:start w:val="1"/>
      <w:numFmt w:val="bullet"/>
      <w:lvlText w:val=""/>
      <w:lvlJc w:val="left"/>
      <w:pPr>
        <w:ind w:left="2880" w:hanging="360"/>
      </w:pPr>
      <w:rPr>
        <w:rFonts w:ascii="Symbol" w:hAnsi="Symbol" w:hint="default"/>
      </w:rPr>
    </w:lvl>
    <w:lvl w:ilvl="4" w:tplc="F5901A50">
      <w:start w:val="1"/>
      <w:numFmt w:val="bullet"/>
      <w:lvlText w:val="o"/>
      <w:lvlJc w:val="left"/>
      <w:pPr>
        <w:ind w:left="3600" w:hanging="360"/>
      </w:pPr>
      <w:rPr>
        <w:rFonts w:ascii="Courier New" w:hAnsi="Courier New" w:hint="default"/>
      </w:rPr>
    </w:lvl>
    <w:lvl w:ilvl="5" w:tplc="EF9252AC">
      <w:start w:val="1"/>
      <w:numFmt w:val="bullet"/>
      <w:lvlText w:val=""/>
      <w:lvlJc w:val="left"/>
      <w:pPr>
        <w:ind w:left="4320" w:hanging="360"/>
      </w:pPr>
      <w:rPr>
        <w:rFonts w:ascii="Wingdings" w:hAnsi="Wingdings" w:hint="default"/>
      </w:rPr>
    </w:lvl>
    <w:lvl w:ilvl="6" w:tplc="F710A9C2">
      <w:start w:val="1"/>
      <w:numFmt w:val="bullet"/>
      <w:lvlText w:val=""/>
      <w:lvlJc w:val="left"/>
      <w:pPr>
        <w:ind w:left="5040" w:hanging="360"/>
      </w:pPr>
      <w:rPr>
        <w:rFonts w:ascii="Symbol" w:hAnsi="Symbol" w:hint="default"/>
      </w:rPr>
    </w:lvl>
    <w:lvl w:ilvl="7" w:tplc="1CAEB184">
      <w:start w:val="1"/>
      <w:numFmt w:val="bullet"/>
      <w:lvlText w:val="o"/>
      <w:lvlJc w:val="left"/>
      <w:pPr>
        <w:ind w:left="5760" w:hanging="360"/>
      </w:pPr>
      <w:rPr>
        <w:rFonts w:ascii="Courier New" w:hAnsi="Courier New" w:hint="default"/>
      </w:rPr>
    </w:lvl>
    <w:lvl w:ilvl="8" w:tplc="8E7E0A00">
      <w:start w:val="1"/>
      <w:numFmt w:val="bullet"/>
      <w:lvlText w:val=""/>
      <w:lvlJc w:val="left"/>
      <w:pPr>
        <w:ind w:left="6480" w:hanging="360"/>
      </w:pPr>
      <w:rPr>
        <w:rFonts w:ascii="Wingdings" w:hAnsi="Wingdings" w:hint="default"/>
      </w:rPr>
    </w:lvl>
  </w:abstractNum>
  <w:abstractNum w:abstractNumId="8" w15:restartNumberingAfterBreak="0">
    <w:nsid w:val="1D3512C5"/>
    <w:multiLevelType w:val="hybridMultilevel"/>
    <w:tmpl w:val="3C9EFC32"/>
    <w:lvl w:ilvl="0" w:tplc="9D1842B8">
      <w:start w:val="1"/>
      <w:numFmt w:val="bullet"/>
      <w:lvlText w:val="-"/>
      <w:lvlJc w:val="left"/>
      <w:pPr>
        <w:ind w:left="720" w:hanging="360"/>
      </w:pPr>
      <w:rPr>
        <w:rFonts w:ascii="Aptos" w:hAnsi="Aptos" w:hint="default"/>
      </w:rPr>
    </w:lvl>
    <w:lvl w:ilvl="1" w:tplc="EDB263E2">
      <w:start w:val="1"/>
      <w:numFmt w:val="bullet"/>
      <w:lvlText w:val="o"/>
      <w:lvlJc w:val="left"/>
      <w:pPr>
        <w:ind w:left="1440" w:hanging="360"/>
      </w:pPr>
      <w:rPr>
        <w:rFonts w:ascii="Courier New" w:hAnsi="Courier New" w:hint="default"/>
      </w:rPr>
    </w:lvl>
    <w:lvl w:ilvl="2" w:tplc="44AE5BB6">
      <w:start w:val="1"/>
      <w:numFmt w:val="bullet"/>
      <w:lvlText w:val=""/>
      <w:lvlJc w:val="left"/>
      <w:pPr>
        <w:ind w:left="2160" w:hanging="360"/>
      </w:pPr>
      <w:rPr>
        <w:rFonts w:ascii="Wingdings" w:hAnsi="Wingdings" w:hint="default"/>
      </w:rPr>
    </w:lvl>
    <w:lvl w:ilvl="3" w:tplc="DEF84B6C">
      <w:start w:val="1"/>
      <w:numFmt w:val="bullet"/>
      <w:lvlText w:val=""/>
      <w:lvlJc w:val="left"/>
      <w:pPr>
        <w:ind w:left="2880" w:hanging="360"/>
      </w:pPr>
      <w:rPr>
        <w:rFonts w:ascii="Symbol" w:hAnsi="Symbol" w:hint="default"/>
      </w:rPr>
    </w:lvl>
    <w:lvl w:ilvl="4" w:tplc="E848A1A8">
      <w:start w:val="1"/>
      <w:numFmt w:val="bullet"/>
      <w:lvlText w:val="o"/>
      <w:lvlJc w:val="left"/>
      <w:pPr>
        <w:ind w:left="3600" w:hanging="360"/>
      </w:pPr>
      <w:rPr>
        <w:rFonts w:ascii="Courier New" w:hAnsi="Courier New" w:hint="default"/>
      </w:rPr>
    </w:lvl>
    <w:lvl w:ilvl="5" w:tplc="5C72FAD4">
      <w:start w:val="1"/>
      <w:numFmt w:val="bullet"/>
      <w:lvlText w:val=""/>
      <w:lvlJc w:val="left"/>
      <w:pPr>
        <w:ind w:left="4320" w:hanging="360"/>
      </w:pPr>
      <w:rPr>
        <w:rFonts w:ascii="Wingdings" w:hAnsi="Wingdings" w:hint="default"/>
      </w:rPr>
    </w:lvl>
    <w:lvl w:ilvl="6" w:tplc="44E0BE12">
      <w:start w:val="1"/>
      <w:numFmt w:val="bullet"/>
      <w:lvlText w:val=""/>
      <w:lvlJc w:val="left"/>
      <w:pPr>
        <w:ind w:left="5040" w:hanging="360"/>
      </w:pPr>
      <w:rPr>
        <w:rFonts w:ascii="Symbol" w:hAnsi="Symbol" w:hint="default"/>
      </w:rPr>
    </w:lvl>
    <w:lvl w:ilvl="7" w:tplc="6810C398">
      <w:start w:val="1"/>
      <w:numFmt w:val="bullet"/>
      <w:lvlText w:val="o"/>
      <w:lvlJc w:val="left"/>
      <w:pPr>
        <w:ind w:left="5760" w:hanging="360"/>
      </w:pPr>
      <w:rPr>
        <w:rFonts w:ascii="Courier New" w:hAnsi="Courier New" w:hint="default"/>
      </w:rPr>
    </w:lvl>
    <w:lvl w:ilvl="8" w:tplc="40F8BF30">
      <w:start w:val="1"/>
      <w:numFmt w:val="bullet"/>
      <w:lvlText w:val=""/>
      <w:lvlJc w:val="left"/>
      <w:pPr>
        <w:ind w:left="6480" w:hanging="360"/>
      </w:pPr>
      <w:rPr>
        <w:rFonts w:ascii="Wingdings" w:hAnsi="Wingdings" w:hint="default"/>
      </w:rPr>
    </w:lvl>
  </w:abstractNum>
  <w:abstractNum w:abstractNumId="9" w15:restartNumberingAfterBreak="0">
    <w:nsid w:val="1E4B23EE"/>
    <w:multiLevelType w:val="hybridMultilevel"/>
    <w:tmpl w:val="C7048B88"/>
    <w:lvl w:ilvl="0" w:tplc="43A46236">
      <w:start w:val="1"/>
      <w:numFmt w:val="bullet"/>
      <w:lvlText w:val="-"/>
      <w:lvlJc w:val="left"/>
      <w:pPr>
        <w:ind w:left="720" w:hanging="360"/>
      </w:pPr>
      <w:rPr>
        <w:rFonts w:ascii="Aptos" w:hAnsi="Aptos" w:hint="default"/>
      </w:rPr>
    </w:lvl>
    <w:lvl w:ilvl="1" w:tplc="39526EB0">
      <w:start w:val="1"/>
      <w:numFmt w:val="bullet"/>
      <w:lvlText w:val="o"/>
      <w:lvlJc w:val="left"/>
      <w:pPr>
        <w:ind w:left="1440" w:hanging="360"/>
      </w:pPr>
      <w:rPr>
        <w:rFonts w:ascii="Courier New" w:hAnsi="Courier New" w:hint="default"/>
      </w:rPr>
    </w:lvl>
    <w:lvl w:ilvl="2" w:tplc="DBF01E44">
      <w:start w:val="1"/>
      <w:numFmt w:val="bullet"/>
      <w:lvlText w:val=""/>
      <w:lvlJc w:val="left"/>
      <w:pPr>
        <w:ind w:left="2160" w:hanging="360"/>
      </w:pPr>
      <w:rPr>
        <w:rFonts w:ascii="Wingdings" w:hAnsi="Wingdings" w:hint="default"/>
      </w:rPr>
    </w:lvl>
    <w:lvl w:ilvl="3" w:tplc="58AC2F36">
      <w:start w:val="1"/>
      <w:numFmt w:val="bullet"/>
      <w:lvlText w:val=""/>
      <w:lvlJc w:val="left"/>
      <w:pPr>
        <w:ind w:left="2880" w:hanging="360"/>
      </w:pPr>
      <w:rPr>
        <w:rFonts w:ascii="Symbol" w:hAnsi="Symbol" w:hint="default"/>
      </w:rPr>
    </w:lvl>
    <w:lvl w:ilvl="4" w:tplc="879E611A">
      <w:start w:val="1"/>
      <w:numFmt w:val="bullet"/>
      <w:lvlText w:val="o"/>
      <w:lvlJc w:val="left"/>
      <w:pPr>
        <w:ind w:left="3600" w:hanging="360"/>
      </w:pPr>
      <w:rPr>
        <w:rFonts w:ascii="Courier New" w:hAnsi="Courier New" w:hint="default"/>
      </w:rPr>
    </w:lvl>
    <w:lvl w:ilvl="5" w:tplc="A968A74A">
      <w:start w:val="1"/>
      <w:numFmt w:val="bullet"/>
      <w:lvlText w:val=""/>
      <w:lvlJc w:val="left"/>
      <w:pPr>
        <w:ind w:left="4320" w:hanging="360"/>
      </w:pPr>
      <w:rPr>
        <w:rFonts w:ascii="Wingdings" w:hAnsi="Wingdings" w:hint="default"/>
      </w:rPr>
    </w:lvl>
    <w:lvl w:ilvl="6" w:tplc="63344F84">
      <w:start w:val="1"/>
      <w:numFmt w:val="bullet"/>
      <w:lvlText w:val=""/>
      <w:lvlJc w:val="left"/>
      <w:pPr>
        <w:ind w:left="5040" w:hanging="360"/>
      </w:pPr>
      <w:rPr>
        <w:rFonts w:ascii="Symbol" w:hAnsi="Symbol" w:hint="default"/>
      </w:rPr>
    </w:lvl>
    <w:lvl w:ilvl="7" w:tplc="CAB071AE">
      <w:start w:val="1"/>
      <w:numFmt w:val="bullet"/>
      <w:lvlText w:val="o"/>
      <w:lvlJc w:val="left"/>
      <w:pPr>
        <w:ind w:left="5760" w:hanging="360"/>
      </w:pPr>
      <w:rPr>
        <w:rFonts w:ascii="Courier New" w:hAnsi="Courier New" w:hint="default"/>
      </w:rPr>
    </w:lvl>
    <w:lvl w:ilvl="8" w:tplc="9A44A29C">
      <w:start w:val="1"/>
      <w:numFmt w:val="bullet"/>
      <w:lvlText w:val=""/>
      <w:lvlJc w:val="left"/>
      <w:pPr>
        <w:ind w:left="6480" w:hanging="360"/>
      </w:pPr>
      <w:rPr>
        <w:rFonts w:ascii="Wingdings" w:hAnsi="Wingdings" w:hint="default"/>
      </w:rPr>
    </w:lvl>
  </w:abstractNum>
  <w:abstractNum w:abstractNumId="10"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B43D643"/>
    <w:multiLevelType w:val="hybridMultilevel"/>
    <w:tmpl w:val="D796221A"/>
    <w:lvl w:ilvl="0" w:tplc="AA003A36">
      <w:start w:val="1"/>
      <w:numFmt w:val="bullet"/>
      <w:lvlText w:val="-"/>
      <w:lvlJc w:val="left"/>
      <w:pPr>
        <w:ind w:left="720" w:hanging="360"/>
      </w:pPr>
      <w:rPr>
        <w:rFonts w:ascii="Aptos" w:hAnsi="Aptos" w:hint="default"/>
      </w:rPr>
    </w:lvl>
    <w:lvl w:ilvl="1" w:tplc="763420F0">
      <w:start w:val="1"/>
      <w:numFmt w:val="bullet"/>
      <w:lvlText w:val="o"/>
      <w:lvlJc w:val="left"/>
      <w:pPr>
        <w:ind w:left="1440" w:hanging="360"/>
      </w:pPr>
      <w:rPr>
        <w:rFonts w:ascii="Courier New" w:hAnsi="Courier New" w:hint="default"/>
      </w:rPr>
    </w:lvl>
    <w:lvl w:ilvl="2" w:tplc="174E76DA">
      <w:start w:val="1"/>
      <w:numFmt w:val="bullet"/>
      <w:lvlText w:val=""/>
      <w:lvlJc w:val="left"/>
      <w:pPr>
        <w:ind w:left="2160" w:hanging="360"/>
      </w:pPr>
      <w:rPr>
        <w:rFonts w:ascii="Wingdings" w:hAnsi="Wingdings" w:hint="default"/>
      </w:rPr>
    </w:lvl>
    <w:lvl w:ilvl="3" w:tplc="25742102">
      <w:start w:val="1"/>
      <w:numFmt w:val="bullet"/>
      <w:lvlText w:val=""/>
      <w:lvlJc w:val="left"/>
      <w:pPr>
        <w:ind w:left="2880" w:hanging="360"/>
      </w:pPr>
      <w:rPr>
        <w:rFonts w:ascii="Symbol" w:hAnsi="Symbol" w:hint="default"/>
      </w:rPr>
    </w:lvl>
    <w:lvl w:ilvl="4" w:tplc="B68EFDCC">
      <w:start w:val="1"/>
      <w:numFmt w:val="bullet"/>
      <w:lvlText w:val="o"/>
      <w:lvlJc w:val="left"/>
      <w:pPr>
        <w:ind w:left="3600" w:hanging="360"/>
      </w:pPr>
      <w:rPr>
        <w:rFonts w:ascii="Courier New" w:hAnsi="Courier New" w:hint="default"/>
      </w:rPr>
    </w:lvl>
    <w:lvl w:ilvl="5" w:tplc="159A0C10">
      <w:start w:val="1"/>
      <w:numFmt w:val="bullet"/>
      <w:lvlText w:val=""/>
      <w:lvlJc w:val="left"/>
      <w:pPr>
        <w:ind w:left="4320" w:hanging="360"/>
      </w:pPr>
      <w:rPr>
        <w:rFonts w:ascii="Wingdings" w:hAnsi="Wingdings" w:hint="default"/>
      </w:rPr>
    </w:lvl>
    <w:lvl w:ilvl="6" w:tplc="FE186E64">
      <w:start w:val="1"/>
      <w:numFmt w:val="bullet"/>
      <w:lvlText w:val=""/>
      <w:lvlJc w:val="left"/>
      <w:pPr>
        <w:ind w:left="5040" w:hanging="360"/>
      </w:pPr>
      <w:rPr>
        <w:rFonts w:ascii="Symbol" w:hAnsi="Symbol" w:hint="default"/>
      </w:rPr>
    </w:lvl>
    <w:lvl w:ilvl="7" w:tplc="5EF0BAE6">
      <w:start w:val="1"/>
      <w:numFmt w:val="bullet"/>
      <w:lvlText w:val="o"/>
      <w:lvlJc w:val="left"/>
      <w:pPr>
        <w:ind w:left="5760" w:hanging="360"/>
      </w:pPr>
      <w:rPr>
        <w:rFonts w:ascii="Courier New" w:hAnsi="Courier New" w:hint="default"/>
      </w:rPr>
    </w:lvl>
    <w:lvl w:ilvl="8" w:tplc="8D5805E4">
      <w:start w:val="1"/>
      <w:numFmt w:val="bullet"/>
      <w:lvlText w:val=""/>
      <w:lvlJc w:val="left"/>
      <w:pPr>
        <w:ind w:left="6480" w:hanging="360"/>
      </w:pPr>
      <w:rPr>
        <w:rFonts w:ascii="Wingdings" w:hAnsi="Wingdings" w:hint="default"/>
      </w:rPr>
    </w:lvl>
  </w:abstractNum>
  <w:abstractNum w:abstractNumId="12" w15:restartNumberingAfterBreak="0">
    <w:nsid w:val="2CD8364E"/>
    <w:multiLevelType w:val="hybridMultilevel"/>
    <w:tmpl w:val="DA744192"/>
    <w:lvl w:ilvl="0" w:tplc="D170404C">
      <w:start w:val="1"/>
      <w:numFmt w:val="bullet"/>
      <w:lvlText w:val="-"/>
      <w:lvlJc w:val="left"/>
      <w:pPr>
        <w:ind w:left="720" w:hanging="360"/>
      </w:pPr>
      <w:rPr>
        <w:rFonts w:ascii="Aptos" w:hAnsi="Aptos" w:hint="default"/>
      </w:rPr>
    </w:lvl>
    <w:lvl w:ilvl="1" w:tplc="11AAFA9A">
      <w:start w:val="1"/>
      <w:numFmt w:val="bullet"/>
      <w:lvlText w:val="o"/>
      <w:lvlJc w:val="left"/>
      <w:pPr>
        <w:ind w:left="1440" w:hanging="360"/>
      </w:pPr>
      <w:rPr>
        <w:rFonts w:ascii="Courier New" w:hAnsi="Courier New" w:hint="default"/>
      </w:rPr>
    </w:lvl>
    <w:lvl w:ilvl="2" w:tplc="97F62E9C">
      <w:start w:val="1"/>
      <w:numFmt w:val="bullet"/>
      <w:lvlText w:val=""/>
      <w:lvlJc w:val="left"/>
      <w:pPr>
        <w:ind w:left="2160" w:hanging="360"/>
      </w:pPr>
      <w:rPr>
        <w:rFonts w:ascii="Wingdings" w:hAnsi="Wingdings" w:hint="default"/>
      </w:rPr>
    </w:lvl>
    <w:lvl w:ilvl="3" w:tplc="A5A63C7E">
      <w:start w:val="1"/>
      <w:numFmt w:val="bullet"/>
      <w:lvlText w:val=""/>
      <w:lvlJc w:val="left"/>
      <w:pPr>
        <w:ind w:left="2880" w:hanging="360"/>
      </w:pPr>
      <w:rPr>
        <w:rFonts w:ascii="Symbol" w:hAnsi="Symbol" w:hint="default"/>
      </w:rPr>
    </w:lvl>
    <w:lvl w:ilvl="4" w:tplc="1382CA6E">
      <w:start w:val="1"/>
      <w:numFmt w:val="bullet"/>
      <w:lvlText w:val="o"/>
      <w:lvlJc w:val="left"/>
      <w:pPr>
        <w:ind w:left="3600" w:hanging="360"/>
      </w:pPr>
      <w:rPr>
        <w:rFonts w:ascii="Courier New" w:hAnsi="Courier New" w:hint="default"/>
      </w:rPr>
    </w:lvl>
    <w:lvl w:ilvl="5" w:tplc="5E44E3EA">
      <w:start w:val="1"/>
      <w:numFmt w:val="bullet"/>
      <w:lvlText w:val=""/>
      <w:lvlJc w:val="left"/>
      <w:pPr>
        <w:ind w:left="4320" w:hanging="360"/>
      </w:pPr>
      <w:rPr>
        <w:rFonts w:ascii="Wingdings" w:hAnsi="Wingdings" w:hint="default"/>
      </w:rPr>
    </w:lvl>
    <w:lvl w:ilvl="6" w:tplc="4642AAC6">
      <w:start w:val="1"/>
      <w:numFmt w:val="bullet"/>
      <w:lvlText w:val=""/>
      <w:lvlJc w:val="left"/>
      <w:pPr>
        <w:ind w:left="5040" w:hanging="360"/>
      </w:pPr>
      <w:rPr>
        <w:rFonts w:ascii="Symbol" w:hAnsi="Symbol" w:hint="default"/>
      </w:rPr>
    </w:lvl>
    <w:lvl w:ilvl="7" w:tplc="06C2AFDC">
      <w:start w:val="1"/>
      <w:numFmt w:val="bullet"/>
      <w:lvlText w:val="o"/>
      <w:lvlJc w:val="left"/>
      <w:pPr>
        <w:ind w:left="5760" w:hanging="360"/>
      </w:pPr>
      <w:rPr>
        <w:rFonts w:ascii="Courier New" w:hAnsi="Courier New" w:hint="default"/>
      </w:rPr>
    </w:lvl>
    <w:lvl w:ilvl="8" w:tplc="114C17FA">
      <w:start w:val="1"/>
      <w:numFmt w:val="bullet"/>
      <w:lvlText w:val=""/>
      <w:lvlJc w:val="left"/>
      <w:pPr>
        <w:ind w:left="6480" w:hanging="360"/>
      </w:pPr>
      <w:rPr>
        <w:rFonts w:ascii="Wingdings" w:hAnsi="Wingdings" w:hint="default"/>
      </w:rPr>
    </w:lvl>
  </w:abstractNum>
  <w:abstractNum w:abstractNumId="13" w15:restartNumberingAfterBreak="0">
    <w:nsid w:val="2D365215"/>
    <w:multiLevelType w:val="hybridMultilevel"/>
    <w:tmpl w:val="AD94BD84"/>
    <w:lvl w:ilvl="0" w:tplc="F36ACD52">
      <w:start w:val="1"/>
      <w:numFmt w:val="bullet"/>
      <w:lvlText w:val="-"/>
      <w:lvlJc w:val="left"/>
      <w:pPr>
        <w:ind w:left="720" w:hanging="360"/>
      </w:pPr>
      <w:rPr>
        <w:rFonts w:ascii="Aptos" w:hAnsi="Aptos" w:hint="default"/>
      </w:rPr>
    </w:lvl>
    <w:lvl w:ilvl="1" w:tplc="63A42522">
      <w:start w:val="1"/>
      <w:numFmt w:val="bullet"/>
      <w:lvlText w:val="o"/>
      <w:lvlJc w:val="left"/>
      <w:pPr>
        <w:ind w:left="1440" w:hanging="360"/>
      </w:pPr>
      <w:rPr>
        <w:rFonts w:ascii="Courier New" w:hAnsi="Courier New" w:hint="default"/>
      </w:rPr>
    </w:lvl>
    <w:lvl w:ilvl="2" w:tplc="14148B80">
      <w:start w:val="1"/>
      <w:numFmt w:val="bullet"/>
      <w:lvlText w:val=""/>
      <w:lvlJc w:val="left"/>
      <w:pPr>
        <w:ind w:left="2160" w:hanging="360"/>
      </w:pPr>
      <w:rPr>
        <w:rFonts w:ascii="Wingdings" w:hAnsi="Wingdings" w:hint="default"/>
      </w:rPr>
    </w:lvl>
    <w:lvl w:ilvl="3" w:tplc="1B1EA6D0">
      <w:start w:val="1"/>
      <w:numFmt w:val="bullet"/>
      <w:lvlText w:val=""/>
      <w:lvlJc w:val="left"/>
      <w:pPr>
        <w:ind w:left="2880" w:hanging="360"/>
      </w:pPr>
      <w:rPr>
        <w:rFonts w:ascii="Symbol" w:hAnsi="Symbol" w:hint="default"/>
      </w:rPr>
    </w:lvl>
    <w:lvl w:ilvl="4" w:tplc="086C7052">
      <w:start w:val="1"/>
      <w:numFmt w:val="bullet"/>
      <w:lvlText w:val="o"/>
      <w:lvlJc w:val="left"/>
      <w:pPr>
        <w:ind w:left="3600" w:hanging="360"/>
      </w:pPr>
      <w:rPr>
        <w:rFonts w:ascii="Courier New" w:hAnsi="Courier New" w:hint="default"/>
      </w:rPr>
    </w:lvl>
    <w:lvl w:ilvl="5" w:tplc="6CBA93D0">
      <w:start w:val="1"/>
      <w:numFmt w:val="bullet"/>
      <w:lvlText w:val=""/>
      <w:lvlJc w:val="left"/>
      <w:pPr>
        <w:ind w:left="4320" w:hanging="360"/>
      </w:pPr>
      <w:rPr>
        <w:rFonts w:ascii="Wingdings" w:hAnsi="Wingdings" w:hint="default"/>
      </w:rPr>
    </w:lvl>
    <w:lvl w:ilvl="6" w:tplc="3F867D62">
      <w:start w:val="1"/>
      <w:numFmt w:val="bullet"/>
      <w:lvlText w:val=""/>
      <w:lvlJc w:val="left"/>
      <w:pPr>
        <w:ind w:left="5040" w:hanging="360"/>
      </w:pPr>
      <w:rPr>
        <w:rFonts w:ascii="Symbol" w:hAnsi="Symbol" w:hint="default"/>
      </w:rPr>
    </w:lvl>
    <w:lvl w:ilvl="7" w:tplc="9DAC4294">
      <w:start w:val="1"/>
      <w:numFmt w:val="bullet"/>
      <w:lvlText w:val="o"/>
      <w:lvlJc w:val="left"/>
      <w:pPr>
        <w:ind w:left="5760" w:hanging="360"/>
      </w:pPr>
      <w:rPr>
        <w:rFonts w:ascii="Courier New" w:hAnsi="Courier New" w:hint="default"/>
      </w:rPr>
    </w:lvl>
    <w:lvl w:ilvl="8" w:tplc="B48E6382">
      <w:start w:val="1"/>
      <w:numFmt w:val="bullet"/>
      <w:lvlText w:val=""/>
      <w:lvlJc w:val="left"/>
      <w:pPr>
        <w:ind w:left="6480" w:hanging="360"/>
      </w:pPr>
      <w:rPr>
        <w:rFonts w:ascii="Wingdings" w:hAnsi="Wingdings" w:hint="default"/>
      </w:rPr>
    </w:lvl>
  </w:abstractNum>
  <w:abstractNum w:abstractNumId="14" w15:restartNumberingAfterBreak="0">
    <w:nsid w:val="37D40175"/>
    <w:multiLevelType w:val="multilevel"/>
    <w:tmpl w:val="D45A0B8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ascii="Arial Narrow" w:hAnsi="Arial Narrow" w:hint="default"/>
        <w:sz w:val="22"/>
      </w:rPr>
    </w:lvl>
    <w:lvl w:ilvl="2">
      <w:start w:val="1"/>
      <w:numFmt w:val="decimal"/>
      <w:isLgl/>
      <w:lvlText w:val="%1.%2.%3."/>
      <w:lvlJc w:val="left"/>
      <w:pPr>
        <w:ind w:left="1800" w:hanging="720"/>
      </w:pPr>
      <w:rPr>
        <w:rFonts w:ascii="Arial Narrow" w:hAnsi="Arial Narrow" w:hint="default"/>
        <w:sz w:val="22"/>
      </w:rPr>
    </w:lvl>
    <w:lvl w:ilvl="3">
      <w:start w:val="1"/>
      <w:numFmt w:val="decimal"/>
      <w:isLgl/>
      <w:lvlText w:val="%1.%2.%3.%4."/>
      <w:lvlJc w:val="left"/>
      <w:pPr>
        <w:ind w:left="2160" w:hanging="720"/>
      </w:pPr>
      <w:rPr>
        <w:rFonts w:ascii="Arial Narrow" w:hAnsi="Arial Narrow" w:hint="default"/>
        <w:sz w:val="22"/>
      </w:rPr>
    </w:lvl>
    <w:lvl w:ilvl="4">
      <w:start w:val="1"/>
      <w:numFmt w:val="decimal"/>
      <w:isLgl/>
      <w:lvlText w:val="%1.%2.%3.%4.%5."/>
      <w:lvlJc w:val="left"/>
      <w:pPr>
        <w:ind w:left="2880" w:hanging="1080"/>
      </w:pPr>
      <w:rPr>
        <w:rFonts w:ascii="Arial Narrow" w:hAnsi="Arial Narrow" w:hint="default"/>
        <w:sz w:val="22"/>
      </w:rPr>
    </w:lvl>
    <w:lvl w:ilvl="5">
      <w:start w:val="1"/>
      <w:numFmt w:val="decimal"/>
      <w:isLgl/>
      <w:lvlText w:val="%1.%2.%3.%4.%5.%6."/>
      <w:lvlJc w:val="left"/>
      <w:pPr>
        <w:ind w:left="3240" w:hanging="1080"/>
      </w:pPr>
      <w:rPr>
        <w:rFonts w:ascii="Arial Narrow" w:hAnsi="Arial Narrow" w:hint="default"/>
        <w:sz w:val="22"/>
      </w:rPr>
    </w:lvl>
    <w:lvl w:ilvl="6">
      <w:start w:val="1"/>
      <w:numFmt w:val="decimal"/>
      <w:isLgl/>
      <w:lvlText w:val="%1.%2.%3.%4.%5.%6.%7."/>
      <w:lvlJc w:val="left"/>
      <w:pPr>
        <w:ind w:left="3600" w:hanging="1080"/>
      </w:pPr>
      <w:rPr>
        <w:rFonts w:ascii="Arial Narrow" w:hAnsi="Arial Narrow" w:hint="default"/>
        <w:sz w:val="22"/>
      </w:rPr>
    </w:lvl>
    <w:lvl w:ilvl="7">
      <w:start w:val="1"/>
      <w:numFmt w:val="decimal"/>
      <w:isLgl/>
      <w:lvlText w:val="%1.%2.%3.%4.%5.%6.%7.%8."/>
      <w:lvlJc w:val="left"/>
      <w:pPr>
        <w:ind w:left="4320" w:hanging="1440"/>
      </w:pPr>
      <w:rPr>
        <w:rFonts w:ascii="Arial Narrow" w:hAnsi="Arial Narrow" w:hint="default"/>
        <w:sz w:val="22"/>
      </w:rPr>
    </w:lvl>
    <w:lvl w:ilvl="8">
      <w:start w:val="1"/>
      <w:numFmt w:val="decimal"/>
      <w:isLgl/>
      <w:lvlText w:val="%1.%2.%3.%4.%5.%6.%7.%8.%9."/>
      <w:lvlJc w:val="left"/>
      <w:pPr>
        <w:ind w:left="4680" w:hanging="1440"/>
      </w:pPr>
      <w:rPr>
        <w:rFonts w:ascii="Arial Narrow" w:hAnsi="Arial Narrow" w:hint="default"/>
        <w:sz w:val="22"/>
      </w:rPr>
    </w:lvl>
  </w:abstractNum>
  <w:abstractNum w:abstractNumId="15" w15:restartNumberingAfterBreak="0">
    <w:nsid w:val="39C73FA5"/>
    <w:multiLevelType w:val="multilevel"/>
    <w:tmpl w:val="5B402B4C"/>
    <w:lvl w:ilvl="0">
      <w:start w:val="1"/>
      <w:numFmt w:val="decimal"/>
      <w:lvlText w:val="%1."/>
      <w:lvlJc w:val="left"/>
      <w:pPr>
        <w:ind w:left="1288" w:hanging="720"/>
      </w:pPr>
      <w:rPr>
        <w:rFonts w:ascii="Times New Roman" w:hAnsi="Times New Roman" w:cs="Times New Roman" w:hint="default"/>
        <w:sz w:val="24"/>
        <w:szCs w:val="24"/>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6" w15:restartNumberingAfterBreak="0">
    <w:nsid w:val="57536AE2"/>
    <w:multiLevelType w:val="hybridMultilevel"/>
    <w:tmpl w:val="437EBAC6"/>
    <w:lvl w:ilvl="0" w:tplc="CB1EC918">
      <w:start w:val="1"/>
      <w:numFmt w:val="bullet"/>
      <w:lvlText w:val="-"/>
      <w:lvlJc w:val="left"/>
      <w:pPr>
        <w:ind w:left="720" w:hanging="360"/>
      </w:pPr>
      <w:rPr>
        <w:rFonts w:ascii="Aptos" w:hAnsi="Aptos" w:hint="default"/>
      </w:rPr>
    </w:lvl>
    <w:lvl w:ilvl="1" w:tplc="2C562EB6">
      <w:start w:val="1"/>
      <w:numFmt w:val="bullet"/>
      <w:lvlText w:val="o"/>
      <w:lvlJc w:val="left"/>
      <w:pPr>
        <w:ind w:left="1440" w:hanging="360"/>
      </w:pPr>
      <w:rPr>
        <w:rFonts w:ascii="Courier New" w:hAnsi="Courier New" w:hint="default"/>
      </w:rPr>
    </w:lvl>
    <w:lvl w:ilvl="2" w:tplc="50287528">
      <w:start w:val="1"/>
      <w:numFmt w:val="bullet"/>
      <w:lvlText w:val=""/>
      <w:lvlJc w:val="left"/>
      <w:pPr>
        <w:ind w:left="2160" w:hanging="360"/>
      </w:pPr>
      <w:rPr>
        <w:rFonts w:ascii="Wingdings" w:hAnsi="Wingdings" w:hint="default"/>
      </w:rPr>
    </w:lvl>
    <w:lvl w:ilvl="3" w:tplc="0C7E8734">
      <w:start w:val="1"/>
      <w:numFmt w:val="bullet"/>
      <w:lvlText w:val=""/>
      <w:lvlJc w:val="left"/>
      <w:pPr>
        <w:ind w:left="2880" w:hanging="360"/>
      </w:pPr>
      <w:rPr>
        <w:rFonts w:ascii="Symbol" w:hAnsi="Symbol" w:hint="default"/>
      </w:rPr>
    </w:lvl>
    <w:lvl w:ilvl="4" w:tplc="53E2589A">
      <w:start w:val="1"/>
      <w:numFmt w:val="bullet"/>
      <w:lvlText w:val="o"/>
      <w:lvlJc w:val="left"/>
      <w:pPr>
        <w:ind w:left="3600" w:hanging="360"/>
      </w:pPr>
      <w:rPr>
        <w:rFonts w:ascii="Courier New" w:hAnsi="Courier New" w:hint="default"/>
      </w:rPr>
    </w:lvl>
    <w:lvl w:ilvl="5" w:tplc="65EA4F3A">
      <w:start w:val="1"/>
      <w:numFmt w:val="bullet"/>
      <w:lvlText w:val=""/>
      <w:lvlJc w:val="left"/>
      <w:pPr>
        <w:ind w:left="4320" w:hanging="360"/>
      </w:pPr>
      <w:rPr>
        <w:rFonts w:ascii="Wingdings" w:hAnsi="Wingdings" w:hint="default"/>
      </w:rPr>
    </w:lvl>
    <w:lvl w:ilvl="6" w:tplc="BF442636">
      <w:start w:val="1"/>
      <w:numFmt w:val="bullet"/>
      <w:lvlText w:val=""/>
      <w:lvlJc w:val="left"/>
      <w:pPr>
        <w:ind w:left="5040" w:hanging="360"/>
      </w:pPr>
      <w:rPr>
        <w:rFonts w:ascii="Symbol" w:hAnsi="Symbol" w:hint="default"/>
      </w:rPr>
    </w:lvl>
    <w:lvl w:ilvl="7" w:tplc="72A83382">
      <w:start w:val="1"/>
      <w:numFmt w:val="bullet"/>
      <w:lvlText w:val="o"/>
      <w:lvlJc w:val="left"/>
      <w:pPr>
        <w:ind w:left="5760" w:hanging="360"/>
      </w:pPr>
      <w:rPr>
        <w:rFonts w:ascii="Courier New" w:hAnsi="Courier New" w:hint="default"/>
      </w:rPr>
    </w:lvl>
    <w:lvl w:ilvl="8" w:tplc="76622574">
      <w:start w:val="1"/>
      <w:numFmt w:val="bullet"/>
      <w:lvlText w:val=""/>
      <w:lvlJc w:val="left"/>
      <w:pPr>
        <w:ind w:left="6480" w:hanging="360"/>
      </w:pPr>
      <w:rPr>
        <w:rFonts w:ascii="Wingdings" w:hAnsi="Wingdings" w:hint="default"/>
      </w:rPr>
    </w:lvl>
  </w:abstractNum>
  <w:abstractNum w:abstractNumId="17"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04B730E"/>
    <w:multiLevelType w:val="multilevel"/>
    <w:tmpl w:val="7F70769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13E9171"/>
    <w:multiLevelType w:val="hybridMultilevel"/>
    <w:tmpl w:val="66822662"/>
    <w:lvl w:ilvl="0" w:tplc="E4CCEB2A">
      <w:start w:val="1"/>
      <w:numFmt w:val="bullet"/>
      <w:lvlText w:val="-"/>
      <w:lvlJc w:val="left"/>
      <w:pPr>
        <w:ind w:left="720" w:hanging="360"/>
      </w:pPr>
      <w:rPr>
        <w:rFonts w:ascii="Aptos" w:hAnsi="Aptos" w:hint="default"/>
      </w:rPr>
    </w:lvl>
    <w:lvl w:ilvl="1" w:tplc="27DEF032">
      <w:start w:val="1"/>
      <w:numFmt w:val="bullet"/>
      <w:lvlText w:val="o"/>
      <w:lvlJc w:val="left"/>
      <w:pPr>
        <w:ind w:left="1440" w:hanging="360"/>
      </w:pPr>
      <w:rPr>
        <w:rFonts w:ascii="Courier New" w:hAnsi="Courier New" w:hint="default"/>
      </w:rPr>
    </w:lvl>
    <w:lvl w:ilvl="2" w:tplc="7646D05A">
      <w:start w:val="1"/>
      <w:numFmt w:val="bullet"/>
      <w:lvlText w:val=""/>
      <w:lvlJc w:val="left"/>
      <w:pPr>
        <w:ind w:left="2160" w:hanging="360"/>
      </w:pPr>
      <w:rPr>
        <w:rFonts w:ascii="Wingdings" w:hAnsi="Wingdings" w:hint="default"/>
      </w:rPr>
    </w:lvl>
    <w:lvl w:ilvl="3" w:tplc="9EC2ED28">
      <w:start w:val="1"/>
      <w:numFmt w:val="bullet"/>
      <w:lvlText w:val=""/>
      <w:lvlJc w:val="left"/>
      <w:pPr>
        <w:ind w:left="2880" w:hanging="360"/>
      </w:pPr>
      <w:rPr>
        <w:rFonts w:ascii="Symbol" w:hAnsi="Symbol" w:hint="default"/>
      </w:rPr>
    </w:lvl>
    <w:lvl w:ilvl="4" w:tplc="A5066760">
      <w:start w:val="1"/>
      <w:numFmt w:val="bullet"/>
      <w:lvlText w:val="o"/>
      <w:lvlJc w:val="left"/>
      <w:pPr>
        <w:ind w:left="3600" w:hanging="360"/>
      </w:pPr>
      <w:rPr>
        <w:rFonts w:ascii="Courier New" w:hAnsi="Courier New" w:hint="default"/>
      </w:rPr>
    </w:lvl>
    <w:lvl w:ilvl="5" w:tplc="4EF6C934">
      <w:start w:val="1"/>
      <w:numFmt w:val="bullet"/>
      <w:lvlText w:val=""/>
      <w:lvlJc w:val="left"/>
      <w:pPr>
        <w:ind w:left="4320" w:hanging="360"/>
      </w:pPr>
      <w:rPr>
        <w:rFonts w:ascii="Wingdings" w:hAnsi="Wingdings" w:hint="default"/>
      </w:rPr>
    </w:lvl>
    <w:lvl w:ilvl="6" w:tplc="779E6828">
      <w:start w:val="1"/>
      <w:numFmt w:val="bullet"/>
      <w:lvlText w:val=""/>
      <w:lvlJc w:val="left"/>
      <w:pPr>
        <w:ind w:left="5040" w:hanging="360"/>
      </w:pPr>
      <w:rPr>
        <w:rFonts w:ascii="Symbol" w:hAnsi="Symbol" w:hint="default"/>
      </w:rPr>
    </w:lvl>
    <w:lvl w:ilvl="7" w:tplc="45E6D432">
      <w:start w:val="1"/>
      <w:numFmt w:val="bullet"/>
      <w:lvlText w:val="o"/>
      <w:lvlJc w:val="left"/>
      <w:pPr>
        <w:ind w:left="5760" w:hanging="360"/>
      </w:pPr>
      <w:rPr>
        <w:rFonts w:ascii="Courier New" w:hAnsi="Courier New" w:hint="default"/>
      </w:rPr>
    </w:lvl>
    <w:lvl w:ilvl="8" w:tplc="214E047E">
      <w:start w:val="1"/>
      <w:numFmt w:val="bullet"/>
      <w:lvlText w:val=""/>
      <w:lvlJc w:val="left"/>
      <w:pPr>
        <w:ind w:left="6480" w:hanging="360"/>
      </w:pPr>
      <w:rPr>
        <w:rFonts w:ascii="Wingdings" w:hAnsi="Wingdings" w:hint="default"/>
      </w:rPr>
    </w:lvl>
  </w:abstractNum>
  <w:abstractNum w:abstractNumId="20" w15:restartNumberingAfterBreak="0">
    <w:nsid w:val="61CD3802"/>
    <w:multiLevelType w:val="hybridMultilevel"/>
    <w:tmpl w:val="CEE4A4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4142223"/>
    <w:multiLevelType w:val="multilevel"/>
    <w:tmpl w:val="961C33D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66F7AD6B"/>
    <w:multiLevelType w:val="hybridMultilevel"/>
    <w:tmpl w:val="EDAA1B4C"/>
    <w:lvl w:ilvl="0" w:tplc="7C1A724A">
      <w:start w:val="1"/>
      <w:numFmt w:val="bullet"/>
      <w:lvlText w:val="-"/>
      <w:lvlJc w:val="left"/>
      <w:pPr>
        <w:ind w:left="720" w:hanging="360"/>
      </w:pPr>
      <w:rPr>
        <w:rFonts w:ascii="Aptos" w:hAnsi="Aptos" w:hint="default"/>
      </w:rPr>
    </w:lvl>
    <w:lvl w:ilvl="1" w:tplc="048CE9AE">
      <w:start w:val="1"/>
      <w:numFmt w:val="bullet"/>
      <w:lvlText w:val="o"/>
      <w:lvlJc w:val="left"/>
      <w:pPr>
        <w:ind w:left="1440" w:hanging="360"/>
      </w:pPr>
      <w:rPr>
        <w:rFonts w:ascii="Courier New" w:hAnsi="Courier New" w:hint="default"/>
      </w:rPr>
    </w:lvl>
    <w:lvl w:ilvl="2" w:tplc="456A83A4">
      <w:start w:val="1"/>
      <w:numFmt w:val="bullet"/>
      <w:lvlText w:val=""/>
      <w:lvlJc w:val="left"/>
      <w:pPr>
        <w:ind w:left="2160" w:hanging="360"/>
      </w:pPr>
      <w:rPr>
        <w:rFonts w:ascii="Wingdings" w:hAnsi="Wingdings" w:hint="default"/>
      </w:rPr>
    </w:lvl>
    <w:lvl w:ilvl="3" w:tplc="B1A809FA">
      <w:start w:val="1"/>
      <w:numFmt w:val="bullet"/>
      <w:lvlText w:val=""/>
      <w:lvlJc w:val="left"/>
      <w:pPr>
        <w:ind w:left="2880" w:hanging="360"/>
      </w:pPr>
      <w:rPr>
        <w:rFonts w:ascii="Symbol" w:hAnsi="Symbol" w:hint="default"/>
      </w:rPr>
    </w:lvl>
    <w:lvl w:ilvl="4" w:tplc="4094C256">
      <w:start w:val="1"/>
      <w:numFmt w:val="bullet"/>
      <w:lvlText w:val="o"/>
      <w:lvlJc w:val="left"/>
      <w:pPr>
        <w:ind w:left="3600" w:hanging="360"/>
      </w:pPr>
      <w:rPr>
        <w:rFonts w:ascii="Courier New" w:hAnsi="Courier New" w:hint="default"/>
      </w:rPr>
    </w:lvl>
    <w:lvl w:ilvl="5" w:tplc="182EF89E">
      <w:start w:val="1"/>
      <w:numFmt w:val="bullet"/>
      <w:lvlText w:val=""/>
      <w:lvlJc w:val="left"/>
      <w:pPr>
        <w:ind w:left="4320" w:hanging="360"/>
      </w:pPr>
      <w:rPr>
        <w:rFonts w:ascii="Wingdings" w:hAnsi="Wingdings" w:hint="default"/>
      </w:rPr>
    </w:lvl>
    <w:lvl w:ilvl="6" w:tplc="719019D2">
      <w:start w:val="1"/>
      <w:numFmt w:val="bullet"/>
      <w:lvlText w:val=""/>
      <w:lvlJc w:val="left"/>
      <w:pPr>
        <w:ind w:left="5040" w:hanging="360"/>
      </w:pPr>
      <w:rPr>
        <w:rFonts w:ascii="Symbol" w:hAnsi="Symbol" w:hint="default"/>
      </w:rPr>
    </w:lvl>
    <w:lvl w:ilvl="7" w:tplc="EA009A9C">
      <w:start w:val="1"/>
      <w:numFmt w:val="bullet"/>
      <w:lvlText w:val="o"/>
      <w:lvlJc w:val="left"/>
      <w:pPr>
        <w:ind w:left="5760" w:hanging="360"/>
      </w:pPr>
      <w:rPr>
        <w:rFonts w:ascii="Courier New" w:hAnsi="Courier New" w:hint="default"/>
      </w:rPr>
    </w:lvl>
    <w:lvl w:ilvl="8" w:tplc="BADC3F7A">
      <w:start w:val="1"/>
      <w:numFmt w:val="bullet"/>
      <w:lvlText w:val=""/>
      <w:lvlJc w:val="left"/>
      <w:pPr>
        <w:ind w:left="6480" w:hanging="360"/>
      </w:pPr>
      <w:rPr>
        <w:rFonts w:ascii="Wingdings" w:hAnsi="Wingdings" w:hint="default"/>
      </w:rPr>
    </w:lvl>
  </w:abstractNum>
  <w:abstractNum w:abstractNumId="23"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9043354"/>
    <w:multiLevelType w:val="hybridMultilevel"/>
    <w:tmpl w:val="6344ABFA"/>
    <w:lvl w:ilvl="0" w:tplc="343E9ADA">
      <w:start w:val="1"/>
      <w:numFmt w:val="bullet"/>
      <w:lvlText w:val="-"/>
      <w:lvlJc w:val="left"/>
      <w:pPr>
        <w:ind w:left="720" w:hanging="360"/>
      </w:pPr>
      <w:rPr>
        <w:rFonts w:ascii="Aptos" w:hAnsi="Aptos" w:hint="default"/>
      </w:rPr>
    </w:lvl>
    <w:lvl w:ilvl="1" w:tplc="4A66782C">
      <w:start w:val="1"/>
      <w:numFmt w:val="bullet"/>
      <w:lvlText w:val="o"/>
      <w:lvlJc w:val="left"/>
      <w:pPr>
        <w:ind w:left="1440" w:hanging="360"/>
      </w:pPr>
      <w:rPr>
        <w:rFonts w:ascii="Courier New" w:hAnsi="Courier New" w:hint="default"/>
      </w:rPr>
    </w:lvl>
    <w:lvl w:ilvl="2" w:tplc="D3202598">
      <w:start w:val="1"/>
      <w:numFmt w:val="bullet"/>
      <w:lvlText w:val=""/>
      <w:lvlJc w:val="left"/>
      <w:pPr>
        <w:ind w:left="2160" w:hanging="360"/>
      </w:pPr>
      <w:rPr>
        <w:rFonts w:ascii="Wingdings" w:hAnsi="Wingdings" w:hint="default"/>
      </w:rPr>
    </w:lvl>
    <w:lvl w:ilvl="3" w:tplc="B8228F7E">
      <w:start w:val="1"/>
      <w:numFmt w:val="bullet"/>
      <w:lvlText w:val=""/>
      <w:lvlJc w:val="left"/>
      <w:pPr>
        <w:ind w:left="2880" w:hanging="360"/>
      </w:pPr>
      <w:rPr>
        <w:rFonts w:ascii="Symbol" w:hAnsi="Symbol" w:hint="default"/>
      </w:rPr>
    </w:lvl>
    <w:lvl w:ilvl="4" w:tplc="3E5CE164">
      <w:start w:val="1"/>
      <w:numFmt w:val="bullet"/>
      <w:lvlText w:val="o"/>
      <w:lvlJc w:val="left"/>
      <w:pPr>
        <w:ind w:left="3600" w:hanging="360"/>
      </w:pPr>
      <w:rPr>
        <w:rFonts w:ascii="Courier New" w:hAnsi="Courier New" w:hint="default"/>
      </w:rPr>
    </w:lvl>
    <w:lvl w:ilvl="5" w:tplc="6B18158A">
      <w:start w:val="1"/>
      <w:numFmt w:val="bullet"/>
      <w:lvlText w:val=""/>
      <w:lvlJc w:val="left"/>
      <w:pPr>
        <w:ind w:left="4320" w:hanging="360"/>
      </w:pPr>
      <w:rPr>
        <w:rFonts w:ascii="Wingdings" w:hAnsi="Wingdings" w:hint="default"/>
      </w:rPr>
    </w:lvl>
    <w:lvl w:ilvl="6" w:tplc="B5341F94">
      <w:start w:val="1"/>
      <w:numFmt w:val="bullet"/>
      <w:lvlText w:val=""/>
      <w:lvlJc w:val="left"/>
      <w:pPr>
        <w:ind w:left="5040" w:hanging="360"/>
      </w:pPr>
      <w:rPr>
        <w:rFonts w:ascii="Symbol" w:hAnsi="Symbol" w:hint="default"/>
      </w:rPr>
    </w:lvl>
    <w:lvl w:ilvl="7" w:tplc="CEDA3EBC">
      <w:start w:val="1"/>
      <w:numFmt w:val="bullet"/>
      <w:lvlText w:val="o"/>
      <w:lvlJc w:val="left"/>
      <w:pPr>
        <w:ind w:left="5760" w:hanging="360"/>
      </w:pPr>
      <w:rPr>
        <w:rFonts w:ascii="Courier New" w:hAnsi="Courier New" w:hint="default"/>
      </w:rPr>
    </w:lvl>
    <w:lvl w:ilvl="8" w:tplc="FF2E43B8">
      <w:start w:val="1"/>
      <w:numFmt w:val="bullet"/>
      <w:lvlText w:val=""/>
      <w:lvlJc w:val="left"/>
      <w:pPr>
        <w:ind w:left="6480" w:hanging="360"/>
      </w:pPr>
      <w:rPr>
        <w:rFonts w:ascii="Wingdings" w:hAnsi="Wingdings" w:hint="default"/>
      </w:rPr>
    </w:lvl>
  </w:abstractNum>
  <w:abstractNum w:abstractNumId="25"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40FD415"/>
    <w:multiLevelType w:val="hybridMultilevel"/>
    <w:tmpl w:val="79900872"/>
    <w:lvl w:ilvl="0" w:tplc="81CE51A2">
      <w:start w:val="1"/>
      <w:numFmt w:val="bullet"/>
      <w:lvlText w:val="-"/>
      <w:lvlJc w:val="left"/>
      <w:pPr>
        <w:ind w:left="720" w:hanging="360"/>
      </w:pPr>
      <w:rPr>
        <w:rFonts w:ascii="Aptos" w:hAnsi="Aptos" w:hint="default"/>
      </w:rPr>
    </w:lvl>
    <w:lvl w:ilvl="1" w:tplc="2DEC428A">
      <w:start w:val="1"/>
      <w:numFmt w:val="bullet"/>
      <w:lvlText w:val="o"/>
      <w:lvlJc w:val="left"/>
      <w:pPr>
        <w:ind w:left="1440" w:hanging="360"/>
      </w:pPr>
      <w:rPr>
        <w:rFonts w:ascii="Courier New" w:hAnsi="Courier New" w:hint="default"/>
      </w:rPr>
    </w:lvl>
    <w:lvl w:ilvl="2" w:tplc="2354A186">
      <w:start w:val="1"/>
      <w:numFmt w:val="bullet"/>
      <w:lvlText w:val=""/>
      <w:lvlJc w:val="left"/>
      <w:pPr>
        <w:ind w:left="2160" w:hanging="360"/>
      </w:pPr>
      <w:rPr>
        <w:rFonts w:ascii="Wingdings" w:hAnsi="Wingdings" w:hint="default"/>
      </w:rPr>
    </w:lvl>
    <w:lvl w:ilvl="3" w:tplc="304E753C">
      <w:start w:val="1"/>
      <w:numFmt w:val="bullet"/>
      <w:lvlText w:val=""/>
      <w:lvlJc w:val="left"/>
      <w:pPr>
        <w:ind w:left="2880" w:hanging="360"/>
      </w:pPr>
      <w:rPr>
        <w:rFonts w:ascii="Symbol" w:hAnsi="Symbol" w:hint="default"/>
      </w:rPr>
    </w:lvl>
    <w:lvl w:ilvl="4" w:tplc="EAE03E78">
      <w:start w:val="1"/>
      <w:numFmt w:val="bullet"/>
      <w:lvlText w:val="o"/>
      <w:lvlJc w:val="left"/>
      <w:pPr>
        <w:ind w:left="3600" w:hanging="360"/>
      </w:pPr>
      <w:rPr>
        <w:rFonts w:ascii="Courier New" w:hAnsi="Courier New" w:hint="default"/>
      </w:rPr>
    </w:lvl>
    <w:lvl w:ilvl="5" w:tplc="EDBA9798">
      <w:start w:val="1"/>
      <w:numFmt w:val="bullet"/>
      <w:lvlText w:val=""/>
      <w:lvlJc w:val="left"/>
      <w:pPr>
        <w:ind w:left="4320" w:hanging="360"/>
      </w:pPr>
      <w:rPr>
        <w:rFonts w:ascii="Wingdings" w:hAnsi="Wingdings" w:hint="default"/>
      </w:rPr>
    </w:lvl>
    <w:lvl w:ilvl="6" w:tplc="4CD86A10">
      <w:start w:val="1"/>
      <w:numFmt w:val="bullet"/>
      <w:lvlText w:val=""/>
      <w:lvlJc w:val="left"/>
      <w:pPr>
        <w:ind w:left="5040" w:hanging="360"/>
      </w:pPr>
      <w:rPr>
        <w:rFonts w:ascii="Symbol" w:hAnsi="Symbol" w:hint="default"/>
      </w:rPr>
    </w:lvl>
    <w:lvl w:ilvl="7" w:tplc="72407034">
      <w:start w:val="1"/>
      <w:numFmt w:val="bullet"/>
      <w:lvlText w:val="o"/>
      <w:lvlJc w:val="left"/>
      <w:pPr>
        <w:ind w:left="5760" w:hanging="360"/>
      </w:pPr>
      <w:rPr>
        <w:rFonts w:ascii="Courier New" w:hAnsi="Courier New" w:hint="default"/>
      </w:rPr>
    </w:lvl>
    <w:lvl w:ilvl="8" w:tplc="FAFADF3C">
      <w:start w:val="1"/>
      <w:numFmt w:val="bullet"/>
      <w:lvlText w:val=""/>
      <w:lvlJc w:val="left"/>
      <w:pPr>
        <w:ind w:left="6480" w:hanging="360"/>
      </w:pPr>
      <w:rPr>
        <w:rFonts w:ascii="Wingdings" w:hAnsi="Wingdings" w:hint="default"/>
      </w:rPr>
    </w:lvl>
  </w:abstractNum>
  <w:abstractNum w:abstractNumId="28" w15:restartNumberingAfterBreak="0">
    <w:nsid w:val="76E13CCE"/>
    <w:multiLevelType w:val="hybridMultilevel"/>
    <w:tmpl w:val="5AF616DC"/>
    <w:lvl w:ilvl="0" w:tplc="636CAE9A">
      <w:start w:val="1"/>
      <w:numFmt w:val="bullet"/>
      <w:lvlText w:val="-"/>
      <w:lvlJc w:val="left"/>
      <w:pPr>
        <w:ind w:left="720" w:hanging="360"/>
      </w:pPr>
      <w:rPr>
        <w:rFonts w:ascii="Aptos" w:hAnsi="Aptos" w:hint="default"/>
      </w:rPr>
    </w:lvl>
    <w:lvl w:ilvl="1" w:tplc="CB2E2BAA">
      <w:start w:val="1"/>
      <w:numFmt w:val="bullet"/>
      <w:lvlText w:val="o"/>
      <w:lvlJc w:val="left"/>
      <w:pPr>
        <w:ind w:left="1440" w:hanging="360"/>
      </w:pPr>
      <w:rPr>
        <w:rFonts w:ascii="Courier New" w:hAnsi="Courier New" w:hint="default"/>
      </w:rPr>
    </w:lvl>
    <w:lvl w:ilvl="2" w:tplc="91F2983A">
      <w:start w:val="1"/>
      <w:numFmt w:val="bullet"/>
      <w:lvlText w:val=""/>
      <w:lvlJc w:val="left"/>
      <w:pPr>
        <w:ind w:left="2160" w:hanging="360"/>
      </w:pPr>
      <w:rPr>
        <w:rFonts w:ascii="Wingdings" w:hAnsi="Wingdings" w:hint="default"/>
      </w:rPr>
    </w:lvl>
    <w:lvl w:ilvl="3" w:tplc="5470A0D0">
      <w:start w:val="1"/>
      <w:numFmt w:val="bullet"/>
      <w:lvlText w:val=""/>
      <w:lvlJc w:val="left"/>
      <w:pPr>
        <w:ind w:left="2880" w:hanging="360"/>
      </w:pPr>
      <w:rPr>
        <w:rFonts w:ascii="Symbol" w:hAnsi="Symbol" w:hint="default"/>
      </w:rPr>
    </w:lvl>
    <w:lvl w:ilvl="4" w:tplc="FC808814">
      <w:start w:val="1"/>
      <w:numFmt w:val="bullet"/>
      <w:lvlText w:val="o"/>
      <w:lvlJc w:val="left"/>
      <w:pPr>
        <w:ind w:left="3600" w:hanging="360"/>
      </w:pPr>
      <w:rPr>
        <w:rFonts w:ascii="Courier New" w:hAnsi="Courier New" w:hint="default"/>
      </w:rPr>
    </w:lvl>
    <w:lvl w:ilvl="5" w:tplc="CDC460D6">
      <w:start w:val="1"/>
      <w:numFmt w:val="bullet"/>
      <w:lvlText w:val=""/>
      <w:lvlJc w:val="left"/>
      <w:pPr>
        <w:ind w:left="4320" w:hanging="360"/>
      </w:pPr>
      <w:rPr>
        <w:rFonts w:ascii="Wingdings" w:hAnsi="Wingdings" w:hint="default"/>
      </w:rPr>
    </w:lvl>
    <w:lvl w:ilvl="6" w:tplc="85127158">
      <w:start w:val="1"/>
      <w:numFmt w:val="bullet"/>
      <w:lvlText w:val=""/>
      <w:lvlJc w:val="left"/>
      <w:pPr>
        <w:ind w:left="5040" w:hanging="360"/>
      </w:pPr>
      <w:rPr>
        <w:rFonts w:ascii="Symbol" w:hAnsi="Symbol" w:hint="default"/>
      </w:rPr>
    </w:lvl>
    <w:lvl w:ilvl="7" w:tplc="B106C8FC">
      <w:start w:val="1"/>
      <w:numFmt w:val="bullet"/>
      <w:lvlText w:val="o"/>
      <w:lvlJc w:val="left"/>
      <w:pPr>
        <w:ind w:left="5760" w:hanging="360"/>
      </w:pPr>
      <w:rPr>
        <w:rFonts w:ascii="Courier New" w:hAnsi="Courier New" w:hint="default"/>
      </w:rPr>
    </w:lvl>
    <w:lvl w:ilvl="8" w:tplc="E0547086">
      <w:start w:val="1"/>
      <w:numFmt w:val="bullet"/>
      <w:lvlText w:val=""/>
      <w:lvlJc w:val="left"/>
      <w:pPr>
        <w:ind w:left="6480" w:hanging="360"/>
      </w:pPr>
      <w:rPr>
        <w:rFonts w:ascii="Wingdings" w:hAnsi="Wingdings" w:hint="default"/>
      </w:rPr>
    </w:lvl>
  </w:abstractNum>
  <w:abstractNum w:abstractNumId="29"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483FC8"/>
    <w:multiLevelType w:val="hybridMultilevel"/>
    <w:tmpl w:val="C952E45C"/>
    <w:lvl w:ilvl="0" w:tplc="4162E0F6">
      <w:start w:val="1"/>
      <w:numFmt w:val="bullet"/>
      <w:lvlText w:val="-"/>
      <w:lvlJc w:val="left"/>
      <w:pPr>
        <w:ind w:left="720" w:hanging="360"/>
      </w:pPr>
      <w:rPr>
        <w:rFonts w:ascii="Aptos" w:hAnsi="Aptos" w:hint="default"/>
      </w:rPr>
    </w:lvl>
    <w:lvl w:ilvl="1" w:tplc="BA2497C6">
      <w:start w:val="1"/>
      <w:numFmt w:val="bullet"/>
      <w:lvlText w:val="o"/>
      <w:lvlJc w:val="left"/>
      <w:pPr>
        <w:ind w:left="1440" w:hanging="360"/>
      </w:pPr>
      <w:rPr>
        <w:rFonts w:ascii="Courier New" w:hAnsi="Courier New" w:hint="default"/>
      </w:rPr>
    </w:lvl>
    <w:lvl w:ilvl="2" w:tplc="08BEB814">
      <w:start w:val="1"/>
      <w:numFmt w:val="bullet"/>
      <w:lvlText w:val=""/>
      <w:lvlJc w:val="left"/>
      <w:pPr>
        <w:ind w:left="2160" w:hanging="360"/>
      </w:pPr>
      <w:rPr>
        <w:rFonts w:ascii="Wingdings" w:hAnsi="Wingdings" w:hint="default"/>
      </w:rPr>
    </w:lvl>
    <w:lvl w:ilvl="3" w:tplc="509008AC">
      <w:start w:val="1"/>
      <w:numFmt w:val="bullet"/>
      <w:lvlText w:val=""/>
      <w:lvlJc w:val="left"/>
      <w:pPr>
        <w:ind w:left="2880" w:hanging="360"/>
      </w:pPr>
      <w:rPr>
        <w:rFonts w:ascii="Symbol" w:hAnsi="Symbol" w:hint="default"/>
      </w:rPr>
    </w:lvl>
    <w:lvl w:ilvl="4" w:tplc="17568F6A">
      <w:start w:val="1"/>
      <w:numFmt w:val="bullet"/>
      <w:lvlText w:val="o"/>
      <w:lvlJc w:val="left"/>
      <w:pPr>
        <w:ind w:left="3600" w:hanging="360"/>
      </w:pPr>
      <w:rPr>
        <w:rFonts w:ascii="Courier New" w:hAnsi="Courier New" w:hint="default"/>
      </w:rPr>
    </w:lvl>
    <w:lvl w:ilvl="5" w:tplc="5D2E06A6">
      <w:start w:val="1"/>
      <w:numFmt w:val="bullet"/>
      <w:lvlText w:val=""/>
      <w:lvlJc w:val="left"/>
      <w:pPr>
        <w:ind w:left="4320" w:hanging="360"/>
      </w:pPr>
      <w:rPr>
        <w:rFonts w:ascii="Wingdings" w:hAnsi="Wingdings" w:hint="default"/>
      </w:rPr>
    </w:lvl>
    <w:lvl w:ilvl="6" w:tplc="7170762A">
      <w:start w:val="1"/>
      <w:numFmt w:val="bullet"/>
      <w:lvlText w:val=""/>
      <w:lvlJc w:val="left"/>
      <w:pPr>
        <w:ind w:left="5040" w:hanging="360"/>
      </w:pPr>
      <w:rPr>
        <w:rFonts w:ascii="Symbol" w:hAnsi="Symbol" w:hint="default"/>
      </w:rPr>
    </w:lvl>
    <w:lvl w:ilvl="7" w:tplc="BC0478D8">
      <w:start w:val="1"/>
      <w:numFmt w:val="bullet"/>
      <w:lvlText w:val="o"/>
      <w:lvlJc w:val="left"/>
      <w:pPr>
        <w:ind w:left="5760" w:hanging="360"/>
      </w:pPr>
      <w:rPr>
        <w:rFonts w:ascii="Courier New" w:hAnsi="Courier New" w:hint="default"/>
      </w:rPr>
    </w:lvl>
    <w:lvl w:ilvl="8" w:tplc="8960ADC2">
      <w:start w:val="1"/>
      <w:numFmt w:val="bullet"/>
      <w:lvlText w:val=""/>
      <w:lvlJc w:val="left"/>
      <w:pPr>
        <w:ind w:left="6480" w:hanging="360"/>
      </w:pPr>
      <w:rPr>
        <w:rFonts w:ascii="Wingdings" w:hAnsi="Wingdings" w:hint="default"/>
      </w:rPr>
    </w:lvl>
  </w:abstractNum>
  <w:num w:numId="1" w16cid:durableId="1647934578">
    <w:abstractNumId w:val="0"/>
  </w:num>
  <w:num w:numId="2" w16cid:durableId="1535653138">
    <w:abstractNumId w:val="11"/>
  </w:num>
  <w:num w:numId="3" w16cid:durableId="955870994">
    <w:abstractNumId w:val="12"/>
  </w:num>
  <w:num w:numId="4" w16cid:durableId="1400520958">
    <w:abstractNumId w:val="16"/>
  </w:num>
  <w:num w:numId="5" w16cid:durableId="1414549765">
    <w:abstractNumId w:val="7"/>
  </w:num>
  <w:num w:numId="6" w16cid:durableId="1820075015">
    <w:abstractNumId w:val="22"/>
  </w:num>
  <w:num w:numId="7" w16cid:durableId="714277022">
    <w:abstractNumId w:val="9"/>
  </w:num>
  <w:num w:numId="8" w16cid:durableId="1896315041">
    <w:abstractNumId w:val="24"/>
  </w:num>
  <w:num w:numId="9" w16cid:durableId="418062769">
    <w:abstractNumId w:val="19"/>
  </w:num>
  <w:num w:numId="10" w16cid:durableId="741609606">
    <w:abstractNumId w:val="6"/>
  </w:num>
  <w:num w:numId="11" w16cid:durableId="1724863026">
    <w:abstractNumId w:val="27"/>
  </w:num>
  <w:num w:numId="12" w16cid:durableId="587537571">
    <w:abstractNumId w:val="2"/>
  </w:num>
  <w:num w:numId="13" w16cid:durableId="1093430894">
    <w:abstractNumId w:val="13"/>
  </w:num>
  <w:num w:numId="14" w16cid:durableId="1566598728">
    <w:abstractNumId w:val="28"/>
  </w:num>
  <w:num w:numId="15" w16cid:durableId="1574731492">
    <w:abstractNumId w:val="5"/>
  </w:num>
  <w:num w:numId="16" w16cid:durableId="95445425">
    <w:abstractNumId w:val="30"/>
  </w:num>
  <w:num w:numId="17" w16cid:durableId="1800877266">
    <w:abstractNumId w:val="8"/>
  </w:num>
  <w:num w:numId="18" w16cid:durableId="1555314536">
    <w:abstractNumId w:val="26"/>
  </w:num>
  <w:num w:numId="19" w16cid:durableId="1351029735">
    <w:abstractNumId w:val="17"/>
  </w:num>
  <w:num w:numId="20" w16cid:durableId="2080252091">
    <w:abstractNumId w:val="23"/>
  </w:num>
  <w:num w:numId="21" w16cid:durableId="1015035112">
    <w:abstractNumId w:val="25"/>
  </w:num>
  <w:num w:numId="22" w16cid:durableId="1159930471">
    <w:abstractNumId w:val="1"/>
  </w:num>
  <w:num w:numId="23" w16cid:durableId="1354921942">
    <w:abstractNumId w:val="29"/>
  </w:num>
  <w:num w:numId="24" w16cid:durableId="1461610445">
    <w:abstractNumId w:val="10"/>
  </w:num>
  <w:num w:numId="25" w16cid:durableId="510798992">
    <w:abstractNumId w:val="4"/>
  </w:num>
  <w:num w:numId="26" w16cid:durableId="1177497934">
    <w:abstractNumId w:val="14"/>
  </w:num>
  <w:num w:numId="27" w16cid:durableId="908343213">
    <w:abstractNumId w:val="3"/>
  </w:num>
  <w:num w:numId="28" w16cid:durableId="17837665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42023398">
    <w:abstractNumId w:val="20"/>
  </w:num>
  <w:num w:numId="30" w16cid:durableId="623073866">
    <w:abstractNumId w:val="21"/>
  </w:num>
  <w:num w:numId="31" w16cid:durableId="16427313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0276"/>
    <w:rsid w:val="0003313F"/>
    <w:rsid w:val="00034AD1"/>
    <w:rsid w:val="0004380B"/>
    <w:rsid w:val="00043A34"/>
    <w:rsid w:val="00050D1E"/>
    <w:rsid w:val="0006459C"/>
    <w:rsid w:val="00074AE3"/>
    <w:rsid w:val="0008011D"/>
    <w:rsid w:val="00082FF5"/>
    <w:rsid w:val="00083194"/>
    <w:rsid w:val="00085B18"/>
    <w:rsid w:val="00086E13"/>
    <w:rsid w:val="000948A1"/>
    <w:rsid w:val="000957F1"/>
    <w:rsid w:val="000A5B4D"/>
    <w:rsid w:val="000A7249"/>
    <w:rsid w:val="000B5263"/>
    <w:rsid w:val="000C24B2"/>
    <w:rsid w:val="000D5588"/>
    <w:rsid w:val="000D5D8D"/>
    <w:rsid w:val="000E5B1C"/>
    <w:rsid w:val="000F1DB6"/>
    <w:rsid w:val="000F4907"/>
    <w:rsid w:val="000F5711"/>
    <w:rsid w:val="000F6511"/>
    <w:rsid w:val="00103092"/>
    <w:rsid w:val="00110CCB"/>
    <w:rsid w:val="0012301A"/>
    <w:rsid w:val="00132400"/>
    <w:rsid w:val="0013656E"/>
    <w:rsid w:val="001376E6"/>
    <w:rsid w:val="0014684C"/>
    <w:rsid w:val="00150302"/>
    <w:rsid w:val="0015165C"/>
    <w:rsid w:val="001519B7"/>
    <w:rsid w:val="00152CA2"/>
    <w:rsid w:val="0016409E"/>
    <w:rsid w:val="0016744B"/>
    <w:rsid w:val="001725FF"/>
    <w:rsid w:val="00187298"/>
    <w:rsid w:val="00193C31"/>
    <w:rsid w:val="001940D3"/>
    <w:rsid w:val="00194D5E"/>
    <w:rsid w:val="001A3260"/>
    <w:rsid w:val="001A7BF0"/>
    <w:rsid w:val="001B01A7"/>
    <w:rsid w:val="001B18E5"/>
    <w:rsid w:val="001B2B60"/>
    <w:rsid w:val="001B4624"/>
    <w:rsid w:val="001B6169"/>
    <w:rsid w:val="001C179C"/>
    <w:rsid w:val="001C3CD7"/>
    <w:rsid w:val="001D7D4A"/>
    <w:rsid w:val="001E05FB"/>
    <w:rsid w:val="001E2B8D"/>
    <w:rsid w:val="001E68E3"/>
    <w:rsid w:val="001F5576"/>
    <w:rsid w:val="001F5C03"/>
    <w:rsid w:val="00200A98"/>
    <w:rsid w:val="00202C04"/>
    <w:rsid w:val="00204DB7"/>
    <w:rsid w:val="00205822"/>
    <w:rsid w:val="00214A55"/>
    <w:rsid w:val="002241DA"/>
    <w:rsid w:val="00232369"/>
    <w:rsid w:val="002369C6"/>
    <w:rsid w:val="0025076B"/>
    <w:rsid w:val="002566B7"/>
    <w:rsid w:val="00256834"/>
    <w:rsid w:val="0026338A"/>
    <w:rsid w:val="0026400F"/>
    <w:rsid w:val="00265EC4"/>
    <w:rsid w:val="002677E5"/>
    <w:rsid w:val="002722F2"/>
    <w:rsid w:val="00273AB4"/>
    <w:rsid w:val="002836FE"/>
    <w:rsid w:val="00287B31"/>
    <w:rsid w:val="00291AAC"/>
    <w:rsid w:val="00293A51"/>
    <w:rsid w:val="002A0C50"/>
    <w:rsid w:val="002A5C9C"/>
    <w:rsid w:val="002A60BD"/>
    <w:rsid w:val="002A676B"/>
    <w:rsid w:val="002A6AEE"/>
    <w:rsid w:val="002C1403"/>
    <w:rsid w:val="002C1490"/>
    <w:rsid w:val="002C1672"/>
    <w:rsid w:val="002C72B9"/>
    <w:rsid w:val="002D4C57"/>
    <w:rsid w:val="002E0940"/>
    <w:rsid w:val="002F04F9"/>
    <w:rsid w:val="002F4D7E"/>
    <w:rsid w:val="002F58A5"/>
    <w:rsid w:val="002F65FC"/>
    <w:rsid w:val="003061E5"/>
    <w:rsid w:val="00315165"/>
    <w:rsid w:val="0032145C"/>
    <w:rsid w:val="00327BC6"/>
    <w:rsid w:val="003343AE"/>
    <w:rsid w:val="0033443A"/>
    <w:rsid w:val="003361D9"/>
    <w:rsid w:val="003431BD"/>
    <w:rsid w:val="00346096"/>
    <w:rsid w:val="00346944"/>
    <w:rsid w:val="00346B2C"/>
    <w:rsid w:val="0035225B"/>
    <w:rsid w:val="00363C92"/>
    <w:rsid w:val="00365270"/>
    <w:rsid w:val="003670F6"/>
    <w:rsid w:val="0037261E"/>
    <w:rsid w:val="00372E1A"/>
    <w:rsid w:val="00384823"/>
    <w:rsid w:val="00390C2E"/>
    <w:rsid w:val="00391772"/>
    <w:rsid w:val="003922F5"/>
    <w:rsid w:val="0039376C"/>
    <w:rsid w:val="003972F1"/>
    <w:rsid w:val="003977F5"/>
    <w:rsid w:val="003A3326"/>
    <w:rsid w:val="003A6BA0"/>
    <w:rsid w:val="003A7DB4"/>
    <w:rsid w:val="003B03DB"/>
    <w:rsid w:val="003B0564"/>
    <w:rsid w:val="003B22D9"/>
    <w:rsid w:val="003B3009"/>
    <w:rsid w:val="003B4AB5"/>
    <w:rsid w:val="003C2D1D"/>
    <w:rsid w:val="003C6EED"/>
    <w:rsid w:val="003D4EB3"/>
    <w:rsid w:val="003D52D4"/>
    <w:rsid w:val="003E13EB"/>
    <w:rsid w:val="003E67FD"/>
    <w:rsid w:val="003F03DC"/>
    <w:rsid w:val="003F3FBD"/>
    <w:rsid w:val="003F5DA8"/>
    <w:rsid w:val="003F61A6"/>
    <w:rsid w:val="003F7F4F"/>
    <w:rsid w:val="00402893"/>
    <w:rsid w:val="00405E77"/>
    <w:rsid w:val="00407859"/>
    <w:rsid w:val="0041442A"/>
    <w:rsid w:val="00417071"/>
    <w:rsid w:val="00420B27"/>
    <w:rsid w:val="004251CB"/>
    <w:rsid w:val="0043593E"/>
    <w:rsid w:val="004366DB"/>
    <w:rsid w:val="00436ABF"/>
    <w:rsid w:val="00447707"/>
    <w:rsid w:val="00450CAE"/>
    <w:rsid w:val="00452AB8"/>
    <w:rsid w:val="00453D20"/>
    <w:rsid w:val="00457781"/>
    <w:rsid w:val="00461830"/>
    <w:rsid w:val="004634A8"/>
    <w:rsid w:val="0046686C"/>
    <w:rsid w:val="004742EC"/>
    <w:rsid w:val="00480C7E"/>
    <w:rsid w:val="004877C3"/>
    <w:rsid w:val="00493146"/>
    <w:rsid w:val="004952A7"/>
    <w:rsid w:val="00495FE6"/>
    <w:rsid w:val="004A262F"/>
    <w:rsid w:val="004A58EE"/>
    <w:rsid w:val="004A748D"/>
    <w:rsid w:val="004B6E9C"/>
    <w:rsid w:val="004C06A1"/>
    <w:rsid w:val="004C5BC8"/>
    <w:rsid w:val="004D3A0F"/>
    <w:rsid w:val="004D6FF2"/>
    <w:rsid w:val="004E2CB6"/>
    <w:rsid w:val="004E424B"/>
    <w:rsid w:val="004E5544"/>
    <w:rsid w:val="004E62D7"/>
    <w:rsid w:val="00500F46"/>
    <w:rsid w:val="0050650D"/>
    <w:rsid w:val="00514334"/>
    <w:rsid w:val="00515AAC"/>
    <w:rsid w:val="00516061"/>
    <w:rsid w:val="005222B7"/>
    <w:rsid w:val="00522A41"/>
    <w:rsid w:val="00522BB7"/>
    <w:rsid w:val="00530152"/>
    <w:rsid w:val="00533F71"/>
    <w:rsid w:val="00534EF1"/>
    <w:rsid w:val="0053600D"/>
    <w:rsid w:val="005439F6"/>
    <w:rsid w:val="0054552B"/>
    <w:rsid w:val="00545A75"/>
    <w:rsid w:val="00550D81"/>
    <w:rsid w:val="00553356"/>
    <w:rsid w:val="005649D3"/>
    <w:rsid w:val="0056744B"/>
    <w:rsid w:val="00570CC3"/>
    <w:rsid w:val="0057565E"/>
    <w:rsid w:val="0058356C"/>
    <w:rsid w:val="00584B80"/>
    <w:rsid w:val="005A0F32"/>
    <w:rsid w:val="005A23E4"/>
    <w:rsid w:val="005A2578"/>
    <w:rsid w:val="005A789D"/>
    <w:rsid w:val="005A7973"/>
    <w:rsid w:val="005C6C58"/>
    <w:rsid w:val="005D4E25"/>
    <w:rsid w:val="005D631A"/>
    <w:rsid w:val="005D6F1F"/>
    <w:rsid w:val="005D7F19"/>
    <w:rsid w:val="005E097F"/>
    <w:rsid w:val="005E1E59"/>
    <w:rsid w:val="005E4DE2"/>
    <w:rsid w:val="005E59A1"/>
    <w:rsid w:val="005F194E"/>
    <w:rsid w:val="005F5463"/>
    <w:rsid w:val="005F5795"/>
    <w:rsid w:val="005F6FF3"/>
    <w:rsid w:val="006040C3"/>
    <w:rsid w:val="00615887"/>
    <w:rsid w:val="0061791A"/>
    <w:rsid w:val="006264C3"/>
    <w:rsid w:val="006278CD"/>
    <w:rsid w:val="006345AF"/>
    <w:rsid w:val="00635657"/>
    <w:rsid w:val="00637537"/>
    <w:rsid w:val="00640615"/>
    <w:rsid w:val="00641F35"/>
    <w:rsid w:val="00643854"/>
    <w:rsid w:val="00651873"/>
    <w:rsid w:val="00653C3B"/>
    <w:rsid w:val="006609F8"/>
    <w:rsid w:val="00680EA0"/>
    <w:rsid w:val="00683FAC"/>
    <w:rsid w:val="00686559"/>
    <w:rsid w:val="006902A7"/>
    <w:rsid w:val="0069136D"/>
    <w:rsid w:val="00692671"/>
    <w:rsid w:val="0069268A"/>
    <w:rsid w:val="00693D2E"/>
    <w:rsid w:val="0069597C"/>
    <w:rsid w:val="00696A4E"/>
    <w:rsid w:val="006A0584"/>
    <w:rsid w:val="006A3084"/>
    <w:rsid w:val="006A40C9"/>
    <w:rsid w:val="006A79C3"/>
    <w:rsid w:val="006B5668"/>
    <w:rsid w:val="006C35E5"/>
    <w:rsid w:val="006D2FF2"/>
    <w:rsid w:val="006F3B16"/>
    <w:rsid w:val="00702180"/>
    <w:rsid w:val="00716421"/>
    <w:rsid w:val="007170BC"/>
    <w:rsid w:val="0072566E"/>
    <w:rsid w:val="0072686A"/>
    <w:rsid w:val="00730F43"/>
    <w:rsid w:val="00756EB2"/>
    <w:rsid w:val="00761793"/>
    <w:rsid w:val="007629CB"/>
    <w:rsid w:val="00765DA1"/>
    <w:rsid w:val="00766F6B"/>
    <w:rsid w:val="00770625"/>
    <w:rsid w:val="007856DA"/>
    <w:rsid w:val="00790DCB"/>
    <w:rsid w:val="0079418E"/>
    <w:rsid w:val="007978B4"/>
    <w:rsid w:val="007A0188"/>
    <w:rsid w:val="007A217F"/>
    <w:rsid w:val="007A42CF"/>
    <w:rsid w:val="007A5584"/>
    <w:rsid w:val="007B5EB3"/>
    <w:rsid w:val="007B66F6"/>
    <w:rsid w:val="007C0027"/>
    <w:rsid w:val="007C0995"/>
    <w:rsid w:val="007C24AA"/>
    <w:rsid w:val="007C36CB"/>
    <w:rsid w:val="007C635E"/>
    <w:rsid w:val="007D0B89"/>
    <w:rsid w:val="007D1098"/>
    <w:rsid w:val="007D5E4D"/>
    <w:rsid w:val="007E0D7B"/>
    <w:rsid w:val="007E2C18"/>
    <w:rsid w:val="007F444B"/>
    <w:rsid w:val="007F6185"/>
    <w:rsid w:val="008002F6"/>
    <w:rsid w:val="008035E8"/>
    <w:rsid w:val="00806038"/>
    <w:rsid w:val="00807326"/>
    <w:rsid w:val="00814AD6"/>
    <w:rsid w:val="00825735"/>
    <w:rsid w:val="00826BA5"/>
    <w:rsid w:val="00834D51"/>
    <w:rsid w:val="00835728"/>
    <w:rsid w:val="008357E1"/>
    <w:rsid w:val="00835BA1"/>
    <w:rsid w:val="00835EE5"/>
    <w:rsid w:val="0084382C"/>
    <w:rsid w:val="0084724B"/>
    <w:rsid w:val="008504B4"/>
    <w:rsid w:val="00856801"/>
    <w:rsid w:val="00867969"/>
    <w:rsid w:val="0087202B"/>
    <w:rsid w:val="00874694"/>
    <w:rsid w:val="00876CE1"/>
    <w:rsid w:val="00893D82"/>
    <w:rsid w:val="008A1EC5"/>
    <w:rsid w:val="008A30EA"/>
    <w:rsid w:val="008A3157"/>
    <w:rsid w:val="008C3DF6"/>
    <w:rsid w:val="008C4288"/>
    <w:rsid w:val="008D0114"/>
    <w:rsid w:val="008E397B"/>
    <w:rsid w:val="008E4684"/>
    <w:rsid w:val="008F5908"/>
    <w:rsid w:val="00904A80"/>
    <w:rsid w:val="0090587F"/>
    <w:rsid w:val="00907602"/>
    <w:rsid w:val="009217EE"/>
    <w:rsid w:val="0092212E"/>
    <w:rsid w:val="00946A9F"/>
    <w:rsid w:val="00953B0D"/>
    <w:rsid w:val="009575EA"/>
    <w:rsid w:val="009674EA"/>
    <w:rsid w:val="009824C0"/>
    <w:rsid w:val="00983AB1"/>
    <w:rsid w:val="0098755D"/>
    <w:rsid w:val="0099292F"/>
    <w:rsid w:val="009A4489"/>
    <w:rsid w:val="009A53B3"/>
    <w:rsid w:val="009B5C4E"/>
    <w:rsid w:val="009B78E7"/>
    <w:rsid w:val="009C1459"/>
    <w:rsid w:val="009C27B5"/>
    <w:rsid w:val="009C4EC8"/>
    <w:rsid w:val="009D0128"/>
    <w:rsid w:val="009D0F8F"/>
    <w:rsid w:val="009D289A"/>
    <w:rsid w:val="009E14DD"/>
    <w:rsid w:val="009E2A62"/>
    <w:rsid w:val="009F49C3"/>
    <w:rsid w:val="00A03585"/>
    <w:rsid w:val="00A0361A"/>
    <w:rsid w:val="00A0759B"/>
    <w:rsid w:val="00A149A5"/>
    <w:rsid w:val="00A21236"/>
    <w:rsid w:val="00A40BEA"/>
    <w:rsid w:val="00A455CA"/>
    <w:rsid w:val="00A6087C"/>
    <w:rsid w:val="00A61256"/>
    <w:rsid w:val="00A65276"/>
    <w:rsid w:val="00A66097"/>
    <w:rsid w:val="00A67084"/>
    <w:rsid w:val="00A67743"/>
    <w:rsid w:val="00A725FC"/>
    <w:rsid w:val="00A7507A"/>
    <w:rsid w:val="00A76BC9"/>
    <w:rsid w:val="00A8145E"/>
    <w:rsid w:val="00A84B07"/>
    <w:rsid w:val="00A87DCE"/>
    <w:rsid w:val="00A93D3D"/>
    <w:rsid w:val="00A97EA5"/>
    <w:rsid w:val="00AA13A8"/>
    <w:rsid w:val="00AA2CD9"/>
    <w:rsid w:val="00AA4911"/>
    <w:rsid w:val="00AA5011"/>
    <w:rsid w:val="00AA6C5F"/>
    <w:rsid w:val="00AB3028"/>
    <w:rsid w:val="00AB526C"/>
    <w:rsid w:val="00AC1F6E"/>
    <w:rsid w:val="00AC3B0B"/>
    <w:rsid w:val="00AC4DE9"/>
    <w:rsid w:val="00AC654C"/>
    <w:rsid w:val="00AC6B8E"/>
    <w:rsid w:val="00AC7983"/>
    <w:rsid w:val="00AD3466"/>
    <w:rsid w:val="00AD4916"/>
    <w:rsid w:val="00AD63B6"/>
    <w:rsid w:val="00AD6E24"/>
    <w:rsid w:val="00AD7AF0"/>
    <w:rsid w:val="00AE0D1D"/>
    <w:rsid w:val="00AE1AA8"/>
    <w:rsid w:val="00AE30A9"/>
    <w:rsid w:val="00AE65D7"/>
    <w:rsid w:val="00AE6EA9"/>
    <w:rsid w:val="00AE7106"/>
    <w:rsid w:val="00AF1C6E"/>
    <w:rsid w:val="00AF3F1B"/>
    <w:rsid w:val="00AF4A50"/>
    <w:rsid w:val="00AF5F91"/>
    <w:rsid w:val="00AF64A6"/>
    <w:rsid w:val="00AF795A"/>
    <w:rsid w:val="00B02AB6"/>
    <w:rsid w:val="00B03BB2"/>
    <w:rsid w:val="00B04D46"/>
    <w:rsid w:val="00B07D62"/>
    <w:rsid w:val="00B10687"/>
    <w:rsid w:val="00B12395"/>
    <w:rsid w:val="00B13260"/>
    <w:rsid w:val="00B15FED"/>
    <w:rsid w:val="00B21706"/>
    <w:rsid w:val="00B22376"/>
    <w:rsid w:val="00B224B0"/>
    <w:rsid w:val="00B25E77"/>
    <w:rsid w:val="00B270C3"/>
    <w:rsid w:val="00B31D3F"/>
    <w:rsid w:val="00B414C6"/>
    <w:rsid w:val="00B42C55"/>
    <w:rsid w:val="00B4322F"/>
    <w:rsid w:val="00B47E45"/>
    <w:rsid w:val="00B56571"/>
    <w:rsid w:val="00B62ED9"/>
    <w:rsid w:val="00B64A39"/>
    <w:rsid w:val="00B703B9"/>
    <w:rsid w:val="00B8713B"/>
    <w:rsid w:val="00B87FE2"/>
    <w:rsid w:val="00B93799"/>
    <w:rsid w:val="00BA6CB9"/>
    <w:rsid w:val="00BB088C"/>
    <w:rsid w:val="00BB1A18"/>
    <w:rsid w:val="00BB4519"/>
    <w:rsid w:val="00BC2E28"/>
    <w:rsid w:val="00BC32F7"/>
    <w:rsid w:val="00BC39EA"/>
    <w:rsid w:val="00BD5AD4"/>
    <w:rsid w:val="00BD6417"/>
    <w:rsid w:val="00BE01C7"/>
    <w:rsid w:val="00BE18E8"/>
    <w:rsid w:val="00C021D5"/>
    <w:rsid w:val="00C02327"/>
    <w:rsid w:val="00C032EC"/>
    <w:rsid w:val="00C139F4"/>
    <w:rsid w:val="00C22A3B"/>
    <w:rsid w:val="00C234E3"/>
    <w:rsid w:val="00C25083"/>
    <w:rsid w:val="00C26167"/>
    <w:rsid w:val="00C2718C"/>
    <w:rsid w:val="00C2798F"/>
    <w:rsid w:val="00C34FE5"/>
    <w:rsid w:val="00C40923"/>
    <w:rsid w:val="00C414F1"/>
    <w:rsid w:val="00C462C4"/>
    <w:rsid w:val="00C50CE5"/>
    <w:rsid w:val="00C5563D"/>
    <w:rsid w:val="00C55CF7"/>
    <w:rsid w:val="00C66064"/>
    <w:rsid w:val="00C703E8"/>
    <w:rsid w:val="00C70481"/>
    <w:rsid w:val="00C73A5C"/>
    <w:rsid w:val="00C76E63"/>
    <w:rsid w:val="00C81771"/>
    <w:rsid w:val="00C8227F"/>
    <w:rsid w:val="00C85661"/>
    <w:rsid w:val="00C85A52"/>
    <w:rsid w:val="00C8765E"/>
    <w:rsid w:val="00C910FE"/>
    <w:rsid w:val="00C91FC6"/>
    <w:rsid w:val="00C944FA"/>
    <w:rsid w:val="00C975D2"/>
    <w:rsid w:val="00C97992"/>
    <w:rsid w:val="00CA2558"/>
    <w:rsid w:val="00CB311C"/>
    <w:rsid w:val="00CB3A26"/>
    <w:rsid w:val="00CB65D0"/>
    <w:rsid w:val="00CB6C12"/>
    <w:rsid w:val="00CC36A1"/>
    <w:rsid w:val="00CD0487"/>
    <w:rsid w:val="00CD691C"/>
    <w:rsid w:val="00D05BF5"/>
    <w:rsid w:val="00D20263"/>
    <w:rsid w:val="00D2274A"/>
    <w:rsid w:val="00D33672"/>
    <w:rsid w:val="00D336AC"/>
    <w:rsid w:val="00D34FA8"/>
    <w:rsid w:val="00D354EC"/>
    <w:rsid w:val="00D37C55"/>
    <w:rsid w:val="00D428D4"/>
    <w:rsid w:val="00D50DA7"/>
    <w:rsid w:val="00D53B01"/>
    <w:rsid w:val="00D53D7F"/>
    <w:rsid w:val="00D5555B"/>
    <w:rsid w:val="00D64765"/>
    <w:rsid w:val="00D64ACB"/>
    <w:rsid w:val="00D65AD3"/>
    <w:rsid w:val="00D71CE0"/>
    <w:rsid w:val="00D73C5B"/>
    <w:rsid w:val="00D81537"/>
    <w:rsid w:val="00D82E6C"/>
    <w:rsid w:val="00D927C3"/>
    <w:rsid w:val="00D95AC4"/>
    <w:rsid w:val="00DB4FE8"/>
    <w:rsid w:val="00DB7200"/>
    <w:rsid w:val="00DC2BDE"/>
    <w:rsid w:val="00DC336E"/>
    <w:rsid w:val="00DD2F72"/>
    <w:rsid w:val="00DD550A"/>
    <w:rsid w:val="00DD769E"/>
    <w:rsid w:val="00DE0BF6"/>
    <w:rsid w:val="00DE208B"/>
    <w:rsid w:val="00DF1D10"/>
    <w:rsid w:val="00E029DC"/>
    <w:rsid w:val="00E03F5B"/>
    <w:rsid w:val="00E12DAC"/>
    <w:rsid w:val="00E161E6"/>
    <w:rsid w:val="00E202D3"/>
    <w:rsid w:val="00E203E4"/>
    <w:rsid w:val="00E215F0"/>
    <w:rsid w:val="00E30062"/>
    <w:rsid w:val="00E35E94"/>
    <w:rsid w:val="00E36449"/>
    <w:rsid w:val="00E4296C"/>
    <w:rsid w:val="00E44CBF"/>
    <w:rsid w:val="00E4564F"/>
    <w:rsid w:val="00E45C10"/>
    <w:rsid w:val="00E45CEB"/>
    <w:rsid w:val="00E4729D"/>
    <w:rsid w:val="00E51748"/>
    <w:rsid w:val="00E51A66"/>
    <w:rsid w:val="00E564D4"/>
    <w:rsid w:val="00E60283"/>
    <w:rsid w:val="00E631E1"/>
    <w:rsid w:val="00E73BE4"/>
    <w:rsid w:val="00E757F1"/>
    <w:rsid w:val="00E77594"/>
    <w:rsid w:val="00E77C69"/>
    <w:rsid w:val="00E8126E"/>
    <w:rsid w:val="00E931F4"/>
    <w:rsid w:val="00E93728"/>
    <w:rsid w:val="00E946CB"/>
    <w:rsid w:val="00EA212A"/>
    <w:rsid w:val="00EA4B3E"/>
    <w:rsid w:val="00EA6F8B"/>
    <w:rsid w:val="00EB1AD5"/>
    <w:rsid w:val="00EC4D0B"/>
    <w:rsid w:val="00EC4E2D"/>
    <w:rsid w:val="00ED16CB"/>
    <w:rsid w:val="00EE4D34"/>
    <w:rsid w:val="00EF0BC8"/>
    <w:rsid w:val="00EF1A7B"/>
    <w:rsid w:val="00EF557B"/>
    <w:rsid w:val="00EF61A7"/>
    <w:rsid w:val="00EF632B"/>
    <w:rsid w:val="00EF7DB0"/>
    <w:rsid w:val="00F042EF"/>
    <w:rsid w:val="00F04F33"/>
    <w:rsid w:val="00F06766"/>
    <w:rsid w:val="00F17F6F"/>
    <w:rsid w:val="00F20C9B"/>
    <w:rsid w:val="00F22157"/>
    <w:rsid w:val="00F223DE"/>
    <w:rsid w:val="00F27228"/>
    <w:rsid w:val="00F31705"/>
    <w:rsid w:val="00F31E26"/>
    <w:rsid w:val="00F3671E"/>
    <w:rsid w:val="00F533D5"/>
    <w:rsid w:val="00F54573"/>
    <w:rsid w:val="00F63133"/>
    <w:rsid w:val="00F67D96"/>
    <w:rsid w:val="00F70034"/>
    <w:rsid w:val="00F73A7A"/>
    <w:rsid w:val="00F75A12"/>
    <w:rsid w:val="00F82E2D"/>
    <w:rsid w:val="00F87251"/>
    <w:rsid w:val="00F92223"/>
    <w:rsid w:val="00F97F51"/>
    <w:rsid w:val="00FA2209"/>
    <w:rsid w:val="00FA2F1F"/>
    <w:rsid w:val="00FB0519"/>
    <w:rsid w:val="00FB1509"/>
    <w:rsid w:val="00FB1AC6"/>
    <w:rsid w:val="00FB600A"/>
    <w:rsid w:val="00FC1B0B"/>
    <w:rsid w:val="00FC403E"/>
    <w:rsid w:val="00FC57FB"/>
    <w:rsid w:val="00FC7822"/>
    <w:rsid w:val="00FD0018"/>
    <w:rsid w:val="00FD2106"/>
    <w:rsid w:val="00FD2E59"/>
    <w:rsid w:val="00FD42B8"/>
    <w:rsid w:val="00FE05E7"/>
    <w:rsid w:val="00FE45A2"/>
    <w:rsid w:val="00FF4FCF"/>
    <w:rsid w:val="01D1FE6D"/>
    <w:rsid w:val="028BB048"/>
    <w:rsid w:val="03736223"/>
    <w:rsid w:val="0392024E"/>
    <w:rsid w:val="039DE34D"/>
    <w:rsid w:val="07A3A58D"/>
    <w:rsid w:val="0AC3FC39"/>
    <w:rsid w:val="0B980EC9"/>
    <w:rsid w:val="0C03F0C1"/>
    <w:rsid w:val="0C637902"/>
    <w:rsid w:val="0D574734"/>
    <w:rsid w:val="0D5DAF33"/>
    <w:rsid w:val="0E865A3E"/>
    <w:rsid w:val="0FA012DE"/>
    <w:rsid w:val="10B2C34C"/>
    <w:rsid w:val="10EE7BD5"/>
    <w:rsid w:val="11B6B8DD"/>
    <w:rsid w:val="14BCEF53"/>
    <w:rsid w:val="15F3329A"/>
    <w:rsid w:val="16ADD7A7"/>
    <w:rsid w:val="17114722"/>
    <w:rsid w:val="17AD3178"/>
    <w:rsid w:val="17F3A554"/>
    <w:rsid w:val="17F95EEC"/>
    <w:rsid w:val="185AE470"/>
    <w:rsid w:val="197F6BB9"/>
    <w:rsid w:val="1995E0A1"/>
    <w:rsid w:val="1A6F6158"/>
    <w:rsid w:val="1B15DA32"/>
    <w:rsid w:val="1C396B0A"/>
    <w:rsid w:val="1EFE7BED"/>
    <w:rsid w:val="1F7A5708"/>
    <w:rsid w:val="209D2452"/>
    <w:rsid w:val="210D22FA"/>
    <w:rsid w:val="25735867"/>
    <w:rsid w:val="2B8A5705"/>
    <w:rsid w:val="2C1DA8AB"/>
    <w:rsid w:val="2CA47576"/>
    <w:rsid w:val="2CDBF467"/>
    <w:rsid w:val="2D17967E"/>
    <w:rsid w:val="2EF239D6"/>
    <w:rsid w:val="2F798AEF"/>
    <w:rsid w:val="2F89B4ED"/>
    <w:rsid w:val="2FBF20DC"/>
    <w:rsid w:val="2FC36B07"/>
    <w:rsid w:val="3005E74B"/>
    <w:rsid w:val="31544AB6"/>
    <w:rsid w:val="317D6F36"/>
    <w:rsid w:val="3206A41C"/>
    <w:rsid w:val="333E0B91"/>
    <w:rsid w:val="33B144A7"/>
    <w:rsid w:val="371B70ED"/>
    <w:rsid w:val="38BD4C71"/>
    <w:rsid w:val="39D6F5D3"/>
    <w:rsid w:val="39EF1D78"/>
    <w:rsid w:val="3B60B793"/>
    <w:rsid w:val="3E8D8480"/>
    <w:rsid w:val="3EEF521C"/>
    <w:rsid w:val="3FB3127D"/>
    <w:rsid w:val="401A0BB2"/>
    <w:rsid w:val="407B8667"/>
    <w:rsid w:val="409BE4ED"/>
    <w:rsid w:val="416DE3D3"/>
    <w:rsid w:val="4259E0A6"/>
    <w:rsid w:val="42AE3E01"/>
    <w:rsid w:val="434B68E1"/>
    <w:rsid w:val="44626867"/>
    <w:rsid w:val="44A82689"/>
    <w:rsid w:val="460FAF92"/>
    <w:rsid w:val="46689A21"/>
    <w:rsid w:val="4686CC4A"/>
    <w:rsid w:val="46D077A7"/>
    <w:rsid w:val="47E39378"/>
    <w:rsid w:val="484FE44B"/>
    <w:rsid w:val="4949CF81"/>
    <w:rsid w:val="4952FE86"/>
    <w:rsid w:val="49881A52"/>
    <w:rsid w:val="498FEC9B"/>
    <w:rsid w:val="49941DB6"/>
    <w:rsid w:val="4A6FB39A"/>
    <w:rsid w:val="4CD403E6"/>
    <w:rsid w:val="4D246C0A"/>
    <w:rsid w:val="4D4CCCCF"/>
    <w:rsid w:val="4EB39A2A"/>
    <w:rsid w:val="4F086EE6"/>
    <w:rsid w:val="4F8469D7"/>
    <w:rsid w:val="4F9E4CD9"/>
    <w:rsid w:val="4FB2C991"/>
    <w:rsid w:val="50A9AE4B"/>
    <w:rsid w:val="50B0C2E7"/>
    <w:rsid w:val="50F62B45"/>
    <w:rsid w:val="521F748D"/>
    <w:rsid w:val="5265F21B"/>
    <w:rsid w:val="52F89C95"/>
    <w:rsid w:val="535918AA"/>
    <w:rsid w:val="53F2221F"/>
    <w:rsid w:val="54C3EBE1"/>
    <w:rsid w:val="553FF6EC"/>
    <w:rsid w:val="56937E8A"/>
    <w:rsid w:val="56C2CF23"/>
    <w:rsid w:val="5904D6D2"/>
    <w:rsid w:val="59B7BD82"/>
    <w:rsid w:val="59BBD343"/>
    <w:rsid w:val="5AA81E8E"/>
    <w:rsid w:val="5AD31242"/>
    <w:rsid w:val="5BC241C7"/>
    <w:rsid w:val="5C06ACE1"/>
    <w:rsid w:val="5C8D6C24"/>
    <w:rsid w:val="5D300F50"/>
    <w:rsid w:val="5D5E0E3D"/>
    <w:rsid w:val="5F2D374C"/>
    <w:rsid w:val="5F68CEFD"/>
    <w:rsid w:val="60021C60"/>
    <w:rsid w:val="63B208FB"/>
    <w:rsid w:val="63D3B8BD"/>
    <w:rsid w:val="64D6B5F0"/>
    <w:rsid w:val="64DE3BCD"/>
    <w:rsid w:val="650AC30B"/>
    <w:rsid w:val="6513D6F6"/>
    <w:rsid w:val="663D1639"/>
    <w:rsid w:val="66E36F41"/>
    <w:rsid w:val="66F34744"/>
    <w:rsid w:val="67731BB2"/>
    <w:rsid w:val="67F8E961"/>
    <w:rsid w:val="6833830B"/>
    <w:rsid w:val="684C9D33"/>
    <w:rsid w:val="69AFA732"/>
    <w:rsid w:val="69F0C922"/>
    <w:rsid w:val="6A4A286E"/>
    <w:rsid w:val="6B50111C"/>
    <w:rsid w:val="6B661339"/>
    <w:rsid w:val="6C8FF42A"/>
    <w:rsid w:val="6D21D60D"/>
    <w:rsid w:val="6DDD80D1"/>
    <w:rsid w:val="70A7A0D3"/>
    <w:rsid w:val="70F18985"/>
    <w:rsid w:val="71E92079"/>
    <w:rsid w:val="738D1D28"/>
    <w:rsid w:val="74D04349"/>
    <w:rsid w:val="74E2E341"/>
    <w:rsid w:val="75796E46"/>
    <w:rsid w:val="7589599B"/>
    <w:rsid w:val="75B32CC7"/>
    <w:rsid w:val="75C19564"/>
    <w:rsid w:val="760EF906"/>
    <w:rsid w:val="76C8E395"/>
    <w:rsid w:val="78B88DCB"/>
    <w:rsid w:val="793458BD"/>
    <w:rsid w:val="79771A05"/>
    <w:rsid w:val="79BD2076"/>
    <w:rsid w:val="7C10189C"/>
    <w:rsid w:val="7C7AF860"/>
    <w:rsid w:val="7D0B7EC6"/>
    <w:rsid w:val="7E16716D"/>
    <w:rsid w:val="7E477CE6"/>
    <w:rsid w:val="7E777CD0"/>
    <w:rsid w:val="7EA0F453"/>
    <w:rsid w:val="7EF2BE5F"/>
    <w:rsid w:val="7EF6A5EC"/>
    <w:rsid w:val="7F0074C0"/>
    <w:rsid w:val="7F067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B0B8ED4-FFCF-42B4-8215-99A9DE67E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6833830B"/>
    <w:pPr>
      <w:jc w:val="both"/>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6833830B"/>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6833830B"/>
    <w:pPr>
      <w:tabs>
        <w:tab w:val="center" w:pos="4819"/>
        <w:tab w:val="right" w:pos="9638"/>
      </w:tabs>
      <w:jc w:val="left"/>
    </w:pPr>
    <w:rPr>
      <w:sz w:val="20"/>
      <w:szCs w:val="20"/>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6833830B"/>
    <w:pPr>
      <w:tabs>
        <w:tab w:val="center" w:pos="4819"/>
        <w:tab w:val="right" w:pos="9638"/>
      </w:tabs>
      <w:jc w:val="left"/>
    </w:pPr>
    <w:rPr>
      <w:sz w:val="20"/>
      <w:szCs w:val="20"/>
    </w:rPr>
  </w:style>
  <w:style w:type="character" w:customStyle="1" w:styleId="PoratDiagrama">
    <w:name w:val="Poraštė Diagrama"/>
    <w:basedOn w:val="Numatytasispastraiposriftas"/>
    <w:link w:val="Porat"/>
    <w:uiPriority w:val="99"/>
    <w:rsid w:val="00EC4D0B"/>
  </w:style>
  <w:style w:type="table" w:styleId="Lentelstinklelis">
    <w:name w:val="Table Grid"/>
    <w:aliases w:val="Smart Text Table"/>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Table of contents numbered,List Paragraph21,Bullet EY,ERP-List Paragraph,List Paragraph11,List Paragraph2,Numbering,Sąrašo pastraipa1,Lentele,Bulet"/>
    <w:basedOn w:val="prastasis"/>
    <w:link w:val="SraopastraipaDiagrama"/>
    <w:uiPriority w:val="34"/>
    <w:qFormat/>
    <w:rsid w:val="6833830B"/>
    <w:pPr>
      <w:ind w:left="720"/>
      <w:contextualSpacing/>
      <w:jc w:val="left"/>
    </w:pPr>
    <w:rPr>
      <w:sz w:val="20"/>
      <w:szCs w:val="20"/>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Table of contents numbered Diagrama,List Paragraph21 Diagrama,Bullet EY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6833830B"/>
    <w:rPr>
      <w:sz w:val="20"/>
      <w:szCs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6833830B"/>
    <w:pPr>
      <w:shd w:val="clear" w:color="auto" w:fill="FFFFFF" w:themeFill="background1"/>
      <w:spacing w:line="269" w:lineRule="exact"/>
      <w:ind w:hanging="400"/>
      <w:jc w:val="left"/>
    </w:pPr>
    <w:rPr>
      <w:rFonts w:eastAsiaTheme="minorEastAsia"/>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uiPriority w:val="1"/>
    <w:rsid w:val="6833830B"/>
    <w:pPr>
      <w:shd w:val="clear" w:color="auto" w:fill="FFFFFF" w:themeFill="background1"/>
      <w:spacing w:before="240" w:after="240" w:line="274" w:lineRule="exact"/>
      <w:ind w:hanging="1060"/>
      <w:jc w:val="left"/>
    </w:pPr>
    <w:rPr>
      <w:rFonts w:eastAsiaTheme="minorEastAsia"/>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6833830B"/>
    <w:pPr>
      <w:shd w:val="clear" w:color="auto" w:fill="FFFFFF" w:themeFill="background1"/>
      <w:spacing w:line="274" w:lineRule="exact"/>
      <w:jc w:val="left"/>
    </w:pPr>
    <w:rPr>
      <w:rFonts w:eastAsiaTheme="minorEastAsia"/>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Diagrama1 Diagrama"/>
    <w:basedOn w:val="Numatytasispastraiposriftas"/>
    <w:link w:val="Puslapioinaostekstas"/>
    <w:uiPriority w:val="99"/>
    <w:locked/>
    <w:rsid w:val="001B01A7"/>
    <w:rPr>
      <w:lang w:val="x-none"/>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Diagrama1,Diagrama1"/>
    <w:basedOn w:val="prastasis"/>
    <w:link w:val="PuslapioinaostekstasDiagrama"/>
    <w:uiPriority w:val="99"/>
    <w:unhideWhenUsed/>
    <w:rsid w:val="001B01A7"/>
    <w:pPr>
      <w:spacing w:line="360" w:lineRule="auto"/>
    </w:pPr>
    <w:rPr>
      <w:rFonts w:ascii="Arial Narrow" w:eastAsiaTheme="minorHAnsi" w:hAnsi="Arial Narrow" w:cstheme="minorBidi"/>
      <w:sz w:val="20"/>
      <w:szCs w:val="22"/>
      <w:lang w:val="x-none"/>
    </w:rPr>
  </w:style>
  <w:style w:type="character" w:customStyle="1" w:styleId="PuslapioinaostekstasDiagrama1">
    <w:name w:val="Puslapio išnašos tekstas Diagrama1"/>
    <w:basedOn w:val="Numatytasispastraiposriftas"/>
    <w:uiPriority w:val="99"/>
    <w:semiHidden/>
    <w:rsid w:val="001B01A7"/>
    <w:rPr>
      <w:rFonts w:ascii="Times New Roman" w:eastAsia="Times New Roman" w:hAnsi="Times New Roman" w:cs="Times New Roman"/>
      <w:szCs w:val="20"/>
    </w:rPr>
  </w:style>
  <w:style w:type="character" w:styleId="Puslapioinaosnuoroda">
    <w:name w:val="footnote reference"/>
    <w:unhideWhenUsed/>
    <w:rsid w:val="001B01A7"/>
    <w:rPr>
      <w:rFonts w:ascii="Times New Roman" w:hAnsi="Times New Roman" w:cs="Times New Roman" w:hint="default"/>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797080">
      <w:bodyDiv w:val="1"/>
      <w:marLeft w:val="0"/>
      <w:marRight w:val="0"/>
      <w:marTop w:val="0"/>
      <w:marBottom w:val="0"/>
      <w:divBdr>
        <w:top w:val="none" w:sz="0" w:space="0" w:color="auto"/>
        <w:left w:val="none" w:sz="0" w:space="0" w:color="auto"/>
        <w:bottom w:val="none" w:sz="0" w:space="0" w:color="auto"/>
        <w:right w:val="none" w:sz="0" w:space="0" w:color="auto"/>
      </w:divBdr>
    </w:div>
    <w:div w:id="644629121">
      <w:bodyDiv w:val="1"/>
      <w:marLeft w:val="0"/>
      <w:marRight w:val="0"/>
      <w:marTop w:val="0"/>
      <w:marBottom w:val="0"/>
      <w:divBdr>
        <w:top w:val="none" w:sz="0" w:space="0" w:color="auto"/>
        <w:left w:val="none" w:sz="0" w:space="0" w:color="auto"/>
        <w:bottom w:val="none" w:sz="0" w:space="0" w:color="auto"/>
        <w:right w:val="none" w:sz="0" w:space="0" w:color="auto"/>
      </w:divBdr>
    </w:div>
    <w:div w:id="1521045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94365031a53411e8aa33fe8f0fea665f/as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8DDDAB79192CD4FB244054C6DBB827B" ma:contentTypeVersion="15" ma:contentTypeDescription="Create a new document." ma:contentTypeScope="" ma:versionID="b43f063dff9a08992a0c2a9aaa66266a">
  <xsd:schema xmlns:xsd="http://www.w3.org/2001/XMLSchema" xmlns:xs="http://www.w3.org/2001/XMLSchema" xmlns:p="http://schemas.microsoft.com/office/2006/metadata/properties" xmlns:ns2="451100c7-b068-4eb0-a516-effd7953cd77" xmlns:ns3="bdf90b77-e2f3-4d82-90ce-4f14441da8b9" targetNamespace="http://schemas.microsoft.com/office/2006/metadata/properties" ma:root="true" ma:fieldsID="20ca0ed095cbe2d9e97898bc5958f9c6" ns2:_="" ns3:_="">
    <xsd:import namespace="451100c7-b068-4eb0-a516-effd7953cd77"/>
    <xsd:import namespace="bdf90b77-e2f3-4d82-90ce-4f14441da8b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100c7-b068-4eb0-a516-effd7953cd7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6720c457-c706-4f26-bbc1-8c494e0877f5}" ma:internalName="TaxCatchAll" ma:showField="CatchAllData" ma:web="451100c7-b068-4eb0-a516-effd7953cd7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f90b77-e2f3-4d82-90ce-4f14441da8b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51100c7-b068-4eb0-a516-effd7953cd77" xsi:nil="true"/>
    <lcf76f155ced4ddcb4097134ff3c332f xmlns="bdf90b77-e2f3-4d82-90ce-4f14441da8b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2.xml><?xml version="1.0" encoding="utf-8"?>
<ds:datastoreItem xmlns:ds="http://schemas.openxmlformats.org/officeDocument/2006/customXml" ds:itemID="{10477955-6554-4AB5-AC9C-BFA6890CC9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100c7-b068-4eb0-a516-effd7953cd77"/>
    <ds:schemaRef ds:uri="bdf90b77-e2f3-4d82-90ce-4f14441da8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51100c7-b068-4eb0-a516-effd7953cd77"/>
    <ds:schemaRef ds:uri="bdf90b77-e2f3-4d82-90ce-4f14441da8b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10451</Words>
  <Characters>5958</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16377</CharactersWithSpaces>
  <SharedDoc>false</SharedDoc>
  <HLinks>
    <vt:vector size="12" baseType="variant">
      <vt:variant>
        <vt:i4>5701647</vt:i4>
      </vt:variant>
      <vt:variant>
        <vt:i4>0</vt:i4>
      </vt:variant>
      <vt:variant>
        <vt:i4>0</vt:i4>
      </vt:variant>
      <vt:variant>
        <vt:i4>5</vt:i4>
      </vt:variant>
      <vt:variant>
        <vt:lpwstr/>
      </vt:variant>
      <vt:variant>
        <vt:lpwstr>nuoroda48</vt:lpwstr>
      </vt:variant>
      <vt:variant>
        <vt:i4>3080292</vt:i4>
      </vt:variant>
      <vt:variant>
        <vt:i4>0</vt:i4>
      </vt:variant>
      <vt:variant>
        <vt:i4>0</vt:i4>
      </vt:variant>
      <vt:variant>
        <vt:i4>5</vt:i4>
      </vt:variant>
      <vt:variant>
        <vt:lpwstr>https://e-seimas.lrs.lt/portal/legalAct/lt/TAD/94365031a53411e8aa33fe8f0fea665f/asr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Diana Pašluostienė</cp:lastModifiedBy>
  <cp:revision>4</cp:revision>
  <dcterms:created xsi:type="dcterms:W3CDTF">2025-02-17T14:54:00Z</dcterms:created>
  <dcterms:modified xsi:type="dcterms:W3CDTF">2025-02-24T11:56:00Z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0x01010048DDDAB79192CD4FB244054C6DBB827B</vt:lpwstr>
  </property>
  <property fmtid="{D5CDD505-2E9C-101B-9397-08002B2CF9AE}" pid="3" name="MediaServiceImageTags">
    <vt:lpwstr/>
  </property>
</Properties>
</file>